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CD" w:rsidRPr="00005124" w:rsidRDefault="004F5104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11945896"/>
      <w:r w:rsidRPr="00005124">
        <w:rPr>
          <w:rFonts w:ascii="Times New Roman" w:eastAsia="Times New Roman" w:hAnsi="Times New Roman"/>
          <w:bCs/>
          <w:iCs/>
          <w:sz w:val="24"/>
          <w:szCs w:val="24"/>
        </w:rPr>
        <w:t>Договор №</w:t>
      </w:r>
      <w:r w:rsidR="00DB35E2" w:rsidRPr="0000512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F54B9" w:rsidRPr="00005124">
        <w:rPr>
          <w:rFonts w:ascii="Times New Roman" w:eastAsia="Times New Roman" w:hAnsi="Times New Roman"/>
          <w:bCs/>
          <w:iCs/>
          <w:sz w:val="24"/>
          <w:szCs w:val="24"/>
        </w:rPr>
        <w:t>________</w:t>
      </w:r>
    </w:p>
    <w:p w:rsidR="00AD65CD" w:rsidRPr="00005124" w:rsidRDefault="004F5104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 w:rsidRPr="00005124">
        <w:rPr>
          <w:rFonts w:ascii="Times New Roman" w:eastAsia="Times New Roman" w:hAnsi="Times New Roman"/>
          <w:bCs/>
          <w:iCs/>
          <w:sz w:val="24"/>
          <w:szCs w:val="24"/>
        </w:rPr>
        <w:t>на оказание платных образовательных услуг</w:t>
      </w:r>
    </w:p>
    <w:p w:rsidR="00FF54B9" w:rsidRPr="00005124" w:rsidRDefault="00FF54B9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</w:p>
    <w:p w:rsidR="00AD65CD" w:rsidRPr="00005124" w:rsidRDefault="00DB35E2" w:rsidP="0055281C">
      <w:pPr>
        <w:tabs>
          <w:tab w:val="left" w:pos="-142"/>
        </w:tabs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г. Москва</w:t>
      </w:r>
      <w:r w:rsidR="00FF54B9" w:rsidRPr="000051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«___»_______________202</w:t>
      </w:r>
      <w:r w:rsidR="00290EFC">
        <w:rPr>
          <w:rFonts w:ascii="Times New Roman" w:eastAsia="Times New Roman" w:hAnsi="Times New Roman"/>
          <w:sz w:val="24"/>
          <w:szCs w:val="24"/>
        </w:rPr>
        <w:t>__</w:t>
      </w:r>
      <w:r w:rsidR="00FF54B9" w:rsidRPr="00005124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FF54B9" w:rsidRPr="00005124" w:rsidRDefault="00FF54B9" w:rsidP="0055281C">
      <w:pPr>
        <w:tabs>
          <w:tab w:val="left" w:pos="-142"/>
        </w:tabs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</w:p>
    <w:p w:rsidR="00DB35E2" w:rsidRPr="00005124" w:rsidRDefault="00DB35E2" w:rsidP="0055281C">
      <w:pPr>
        <w:tabs>
          <w:tab w:val="left" w:pos="-142"/>
        </w:tabs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</w:p>
    <w:p w:rsidR="0055281C" w:rsidRPr="00005124" w:rsidRDefault="004F5104" w:rsidP="0055281C">
      <w:pPr>
        <w:pStyle w:val="1"/>
        <w:tabs>
          <w:tab w:val="left" w:pos="-142"/>
        </w:tabs>
        <w:ind w:left="90"/>
        <w:jc w:val="both"/>
      </w:pPr>
      <w:bookmarkStart w:id="1" w:name="_Hlk11946414"/>
      <w:r w:rsidRPr="00005124">
        <w:rPr>
          <w:b/>
          <w:bCs/>
        </w:rPr>
        <w:tab/>
      </w:r>
      <w:bookmarkEnd w:id="1"/>
      <w:r w:rsidRPr="00005124">
        <w:t>Общество с ограниченной ответственностью "</w:t>
      </w:r>
      <w:r w:rsidR="00614EE1" w:rsidRPr="00005124">
        <w:t>Университет образовательной медицины</w:t>
      </w:r>
      <w:r w:rsidR="00005124">
        <w:t>»</w:t>
      </w:r>
      <w:r w:rsidRPr="00005124">
        <w:t xml:space="preserve"> (ООО </w:t>
      </w:r>
      <w:r w:rsidRPr="00005124">
        <w:rPr>
          <w:color w:val="000000"/>
        </w:rPr>
        <w:t>"</w:t>
      </w:r>
      <w:r w:rsidR="00614EE1" w:rsidRPr="00005124">
        <w:rPr>
          <w:color w:val="000000"/>
        </w:rPr>
        <w:t>УОМ</w:t>
      </w:r>
      <w:r w:rsidRPr="00005124">
        <w:rPr>
          <w:color w:val="000000"/>
        </w:rPr>
        <w:t>"</w:t>
      </w:r>
      <w:r w:rsidRPr="00005124">
        <w:t>), осуществляющ</w:t>
      </w:r>
      <w:r w:rsidR="00FF54B9" w:rsidRPr="00005124">
        <w:t>ее</w:t>
      </w:r>
      <w:r w:rsidRPr="00005124">
        <w:t xml:space="preserve"> образовательную деятельность на основании лицензии  № 041158, выданной Департаментом образования и науки города Москвы 14.12.2020</w:t>
      </w:r>
      <w:r w:rsidR="00FF0157" w:rsidRPr="00005124">
        <w:t xml:space="preserve"> </w:t>
      </w:r>
      <w:r w:rsidRPr="00005124">
        <w:t>г., именуемое в дальнейшем «Исполнитель», в лице Генерального директора Апреликов</w:t>
      </w:r>
      <w:r w:rsidR="00614EE1" w:rsidRPr="00005124">
        <w:t>а А.В.</w:t>
      </w:r>
      <w:r w:rsidRPr="00005124">
        <w:t>, действующе</w:t>
      </w:r>
      <w:r w:rsidR="00C92C0A" w:rsidRPr="00005124">
        <w:t>го</w:t>
      </w:r>
      <w:r w:rsidRPr="00005124">
        <w:t xml:space="preserve"> на основании </w:t>
      </w:r>
      <w:r w:rsidR="005E1310" w:rsidRPr="00005124">
        <w:t>У</w:t>
      </w:r>
      <w:r w:rsidRPr="00005124">
        <w:t xml:space="preserve">става, </w:t>
      </w:r>
      <w:r w:rsidR="00FF54B9" w:rsidRPr="00005124">
        <w:t xml:space="preserve">с одной стороны </w:t>
      </w:r>
      <w:r w:rsidRPr="00005124">
        <w:t xml:space="preserve">и </w:t>
      </w:r>
    </w:p>
    <w:p w:rsidR="00AD65CD" w:rsidRPr="00005124" w:rsidRDefault="00FF54B9" w:rsidP="0055281C">
      <w:pPr>
        <w:pStyle w:val="1"/>
        <w:tabs>
          <w:tab w:val="left" w:pos="-142"/>
        </w:tabs>
        <w:ind w:left="90"/>
        <w:jc w:val="both"/>
      </w:pPr>
      <w:r w:rsidRPr="00005124">
        <w:t>_______________</w:t>
      </w:r>
      <w:r w:rsidR="00C92C0A" w:rsidRPr="00005124">
        <w:t>,</w:t>
      </w:r>
      <w:r w:rsidR="0055281C" w:rsidRPr="00005124">
        <w:t xml:space="preserve"> </w:t>
      </w:r>
      <w:r w:rsidR="00C92C0A" w:rsidRPr="00005124">
        <w:t>именуемы</w:t>
      </w:r>
      <w:proofErr w:type="gramStart"/>
      <w:r w:rsidR="00C92C0A" w:rsidRPr="00005124">
        <w:t>й(</w:t>
      </w:r>
      <w:proofErr w:type="gramEnd"/>
      <w:r w:rsidR="00C92C0A" w:rsidRPr="00005124">
        <w:t>-ая) в дальнейшем «Заказчик»</w:t>
      </w:r>
      <w:r w:rsidR="004F5104" w:rsidRPr="00005124">
        <w:t xml:space="preserve">, </w:t>
      </w:r>
      <w:r w:rsidRPr="00005124">
        <w:t xml:space="preserve">с другой стороны, </w:t>
      </w:r>
      <w:r w:rsidR="004F5104" w:rsidRPr="00005124">
        <w:t>совместно именуемые «Стороны</w:t>
      </w:r>
      <w:r w:rsidR="00EF4D14" w:rsidRPr="00005124">
        <w:t>»</w:t>
      </w:r>
      <w:r w:rsidR="004F5104" w:rsidRPr="00005124">
        <w:t>, в соответствии с Федеральным законом от 29.12.2012 № 273-ФЗ «Об образовании в Российской Федерации», заключили настоящий договор о нижеследующем:</w:t>
      </w:r>
    </w:p>
    <w:p w:rsidR="0055281C" w:rsidRPr="00005124" w:rsidRDefault="0055281C" w:rsidP="0055281C">
      <w:pPr>
        <w:pStyle w:val="1"/>
        <w:tabs>
          <w:tab w:val="left" w:pos="-142"/>
        </w:tabs>
        <w:ind w:left="90"/>
        <w:jc w:val="both"/>
      </w:pPr>
    </w:p>
    <w:bookmarkEnd w:id="0"/>
    <w:p w:rsidR="00AD65CD" w:rsidRPr="00005124" w:rsidRDefault="004F5104" w:rsidP="0055281C">
      <w:pPr>
        <w:numPr>
          <w:ilvl w:val="0"/>
          <w:numId w:val="10"/>
        </w:numPr>
        <w:tabs>
          <w:tab w:val="left" w:pos="-142"/>
          <w:tab w:val="left" w:pos="720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Предмет договора</w:t>
      </w:r>
    </w:p>
    <w:p w:rsidR="00AD65CD" w:rsidRPr="00005124" w:rsidRDefault="00AD65CD" w:rsidP="0055281C">
      <w:pPr>
        <w:tabs>
          <w:tab w:val="left" w:pos="-142"/>
        </w:tabs>
        <w:spacing w:after="0" w:line="240" w:lineRule="auto"/>
        <w:ind w:left="90"/>
        <w:jc w:val="center"/>
        <w:rPr>
          <w:rFonts w:ascii="Times New Roman" w:eastAsia="Times New Roman" w:hAnsi="Times New Roman"/>
          <w:sz w:val="24"/>
          <w:szCs w:val="24"/>
        </w:rPr>
      </w:pPr>
    </w:p>
    <w:p w:rsidR="00177918" w:rsidRPr="00005124" w:rsidRDefault="004F5104" w:rsidP="00177918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 xml:space="preserve">1.1. </w:t>
      </w:r>
      <w:bookmarkStart w:id="2" w:name="_Hlk11946540"/>
      <w:r w:rsidR="0055281C" w:rsidRPr="00005124">
        <w:rPr>
          <w:rFonts w:ascii="Times New Roman" w:hAnsi="Times New Roman"/>
          <w:sz w:val="24"/>
          <w:szCs w:val="24"/>
        </w:rPr>
        <w:t>Исполнитель обязуется оказать Заказчику образовательные услуги по обучению  лиц, направляемых Заказчиком на обучение (далее по тексту – Обучающиеся)</w:t>
      </w:r>
      <w:r w:rsidR="00177918" w:rsidRPr="00005124">
        <w:rPr>
          <w:rFonts w:ascii="Times New Roman" w:hAnsi="Times New Roman"/>
          <w:sz w:val="24"/>
          <w:szCs w:val="24"/>
        </w:rPr>
        <w:t xml:space="preserve">, </w:t>
      </w:r>
      <w:r w:rsidR="0055281C" w:rsidRPr="00005124">
        <w:rPr>
          <w:rFonts w:ascii="Times New Roman" w:hAnsi="Times New Roman"/>
          <w:sz w:val="24"/>
          <w:szCs w:val="24"/>
        </w:rPr>
        <w:t xml:space="preserve"> </w:t>
      </w:r>
      <w:bookmarkStart w:id="3" w:name="_Hlk11946506"/>
      <w:bookmarkStart w:id="4" w:name="_Hlk11944505"/>
      <w:r w:rsidR="00177918" w:rsidRPr="00005124">
        <w:rPr>
          <w:rFonts w:ascii="Times New Roman" w:hAnsi="Times New Roman"/>
          <w:sz w:val="24"/>
          <w:szCs w:val="24"/>
        </w:rPr>
        <w:t xml:space="preserve">по </w:t>
      </w:r>
      <w:r w:rsidR="00177918" w:rsidRPr="00005124">
        <w:rPr>
          <w:rFonts w:ascii="Times New Roman" w:hAnsi="Times New Roman"/>
          <w:b/>
          <w:bCs/>
          <w:sz w:val="24"/>
          <w:szCs w:val="24"/>
        </w:rPr>
        <w:t xml:space="preserve">дополнительной профессиональной программе профессиональной переподготовки </w:t>
      </w:r>
      <w:r w:rsidR="00A608DE" w:rsidRPr="00021013">
        <w:rPr>
          <w:rFonts w:ascii="Times New Roman" w:hAnsi="Times New Roman"/>
          <w:b/>
          <w:bCs/>
        </w:rPr>
        <w:t>«</w:t>
      </w:r>
      <w:r w:rsidR="00A608DE" w:rsidRPr="00D90DAA">
        <w:rPr>
          <w:rFonts w:ascii="Times New Roman" w:hAnsi="Times New Roman"/>
          <w:b/>
          <w:sz w:val="24"/>
          <w:szCs w:val="24"/>
        </w:rPr>
        <w:t>Превентивное, персонализированное управление здоровьем и координация с врачами узких специальностей</w:t>
      </w:r>
      <w:r w:rsidR="00A608DE">
        <w:rPr>
          <w:rFonts w:ascii="Times New Roman" w:hAnsi="Times New Roman"/>
          <w:b/>
          <w:sz w:val="24"/>
          <w:szCs w:val="24"/>
        </w:rPr>
        <w:t>»</w:t>
      </w:r>
      <w:r w:rsidR="00A608DE" w:rsidRPr="00D90DAA">
        <w:rPr>
          <w:rFonts w:ascii="Times New Roman" w:hAnsi="Times New Roman"/>
          <w:b/>
          <w:sz w:val="24"/>
          <w:szCs w:val="24"/>
        </w:rPr>
        <w:t xml:space="preserve"> (Advanced Health coaching)</w:t>
      </w:r>
      <w:r w:rsidR="001B284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B284B" w:rsidRPr="001B284B">
        <w:rPr>
          <w:rFonts w:ascii="Times New Roman" w:hAnsi="Times New Roman"/>
          <w:bCs/>
          <w:sz w:val="24"/>
          <w:szCs w:val="24"/>
        </w:rPr>
        <w:t xml:space="preserve"> </w:t>
      </w:r>
      <w:r w:rsidR="001B284B" w:rsidRPr="00DA5ACB">
        <w:rPr>
          <w:rFonts w:ascii="Times New Roman" w:hAnsi="Times New Roman"/>
          <w:bCs/>
          <w:sz w:val="24"/>
          <w:szCs w:val="24"/>
        </w:rPr>
        <w:t>Форма обучения:</w:t>
      </w:r>
      <w:r w:rsidR="001B284B" w:rsidRPr="005D07FE">
        <w:rPr>
          <w:rFonts w:ascii="Times New Roman" w:hAnsi="Times New Roman"/>
          <w:sz w:val="24"/>
          <w:szCs w:val="24"/>
        </w:rPr>
        <w:t xml:space="preserve"> очно-заочная</w:t>
      </w:r>
      <w:r w:rsidR="001B284B" w:rsidRPr="00BB55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284B" w:rsidRPr="000A2DB5">
        <w:rPr>
          <w:rFonts w:ascii="Times New Roman" w:hAnsi="Times New Roman"/>
          <w:sz w:val="24"/>
          <w:szCs w:val="24"/>
        </w:rPr>
        <w:t>с применением дистанционных образовательных технологий</w:t>
      </w:r>
      <w:r w:rsidR="001B284B">
        <w:rPr>
          <w:rFonts w:ascii="Times New Roman" w:hAnsi="Times New Roman"/>
          <w:sz w:val="24"/>
          <w:szCs w:val="24"/>
        </w:rPr>
        <w:t xml:space="preserve"> (далее - ДОТ)</w:t>
      </w:r>
      <w:r w:rsidR="00177918" w:rsidRPr="00005124">
        <w:rPr>
          <w:rFonts w:ascii="Times New Roman" w:hAnsi="Times New Roman"/>
          <w:sz w:val="24"/>
          <w:szCs w:val="24"/>
        </w:rPr>
        <w:t>.</w:t>
      </w:r>
    </w:p>
    <w:p w:rsidR="00177918" w:rsidRPr="00005124" w:rsidRDefault="00177918" w:rsidP="00177918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 xml:space="preserve">1.2. Срок освоения </w:t>
      </w:r>
      <w:r w:rsidR="00A608DE" w:rsidRPr="00396E36">
        <w:rPr>
          <w:rFonts w:ascii="Times New Roman" w:hAnsi="Times New Roman"/>
          <w:b/>
          <w:sz w:val="24"/>
          <w:szCs w:val="24"/>
        </w:rPr>
        <w:t xml:space="preserve">с </w:t>
      </w:r>
      <w:r w:rsidR="00A608DE" w:rsidRPr="00396E36">
        <w:rPr>
          <w:rFonts w:ascii="Times New Roman" w:eastAsia="Microsoft YaHei UI" w:hAnsi="Times New Roman"/>
          <w:b/>
          <w:spacing w:val="-1"/>
          <w:sz w:val="24"/>
          <w:szCs w:val="24"/>
        </w:rPr>
        <w:t>23 декабря 2023 года по 30 июня 2024 года</w:t>
      </w:r>
      <w:r w:rsidRPr="00005124">
        <w:rPr>
          <w:rFonts w:ascii="Times New Roman" w:hAnsi="Times New Roman"/>
          <w:sz w:val="24"/>
          <w:szCs w:val="24"/>
        </w:rPr>
        <w:t xml:space="preserve">, продолжительность обучения </w:t>
      </w:r>
      <w:r w:rsidR="00A608DE">
        <w:rPr>
          <w:rFonts w:ascii="Times New Roman" w:hAnsi="Times New Roman"/>
          <w:b/>
          <w:sz w:val="24"/>
          <w:szCs w:val="24"/>
        </w:rPr>
        <w:t>435</w:t>
      </w:r>
      <w:r w:rsidRPr="00005124">
        <w:rPr>
          <w:rFonts w:ascii="Times New Roman" w:hAnsi="Times New Roman"/>
          <w:sz w:val="24"/>
          <w:szCs w:val="24"/>
        </w:rPr>
        <w:t xml:space="preserve"> академических часов. </w:t>
      </w:r>
    </w:p>
    <w:bookmarkEnd w:id="3"/>
    <w:p w:rsidR="0055281C" w:rsidRDefault="0055281C" w:rsidP="00177918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t>1.3. Список лиц, направленных на обучение (Обучающихся) согласно заявке, указан</w:t>
      </w:r>
      <w:r w:rsidR="00684FC7">
        <w:rPr>
          <w:rFonts w:ascii="Times New Roman" w:hAnsi="Times New Roman"/>
          <w:sz w:val="24"/>
          <w:szCs w:val="24"/>
        </w:rPr>
        <w:t xml:space="preserve"> в приложении № 1 к настоящему Д</w:t>
      </w:r>
      <w:r w:rsidRPr="00005124">
        <w:rPr>
          <w:rFonts w:ascii="Times New Roman" w:hAnsi="Times New Roman"/>
          <w:sz w:val="24"/>
          <w:szCs w:val="24"/>
        </w:rPr>
        <w:t>оговору, являющийся его неотъемлемой частью.</w:t>
      </w:r>
    </w:p>
    <w:p w:rsidR="001B284B" w:rsidRPr="005D07FE" w:rsidRDefault="001B284B" w:rsidP="001B284B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5D07FE">
        <w:rPr>
          <w:rFonts w:ascii="Times New Roman" w:hAnsi="Times New Roman"/>
          <w:sz w:val="24"/>
          <w:szCs w:val="24"/>
        </w:rPr>
        <w:t xml:space="preserve">. При очной форме обучения, занятия проводятся по утвержденному расписанию, с посещением определенной учебной аудитории. При применении ДОТ, для освоения программы предоставляется доступ к учебным материалам, размещенным на интернет-ресурсе по адресу: </w:t>
      </w:r>
      <w:r w:rsidR="000D2E89" w:rsidRPr="000D2E89">
        <w:rPr>
          <w:rFonts w:ascii="Times New Roman" w:hAnsi="Times New Roman"/>
          <w:sz w:val="24"/>
          <w:szCs w:val="24"/>
        </w:rPr>
        <w:t>https://login.uom.education/my</w:t>
      </w:r>
      <w:r w:rsidRPr="005D07FE">
        <w:rPr>
          <w:rFonts w:ascii="Times New Roman" w:hAnsi="Times New Roman"/>
          <w:sz w:val="24"/>
          <w:szCs w:val="24"/>
        </w:rPr>
        <w:t>. Учебные занятия могут проводиться в форме онлайн-трансляции видеозаписей по сети Интернет (видеолекции) или онлайн-трансляции по сети Интернет в режиме реального времени (вебинар), предоставления раздаточного материала и презентаций посредством поэтапного открытия специального доступа к ним.</w:t>
      </w:r>
    </w:p>
    <w:p w:rsidR="001B284B" w:rsidRPr="005D07FE" w:rsidRDefault="001B284B" w:rsidP="001B284B">
      <w:pPr>
        <w:tabs>
          <w:tab w:val="left" w:pos="-142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5D07FE">
        <w:rPr>
          <w:rFonts w:ascii="Times New Roman" w:hAnsi="Times New Roman"/>
          <w:sz w:val="24"/>
          <w:szCs w:val="24"/>
        </w:rPr>
        <w:t xml:space="preserve">Под доступом понимается право </w:t>
      </w:r>
      <w:proofErr w:type="gramStart"/>
      <w:r w:rsidRPr="005D07F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D07FE">
        <w:rPr>
          <w:rFonts w:ascii="Times New Roman" w:hAnsi="Times New Roman"/>
          <w:sz w:val="24"/>
          <w:szCs w:val="24"/>
        </w:rPr>
        <w:t xml:space="preserve"> просматривать, знакомиться и иным образом пользоваться всеми опубликованными материалами на интернет</w:t>
      </w:r>
      <w:r w:rsidR="00684FC7">
        <w:rPr>
          <w:rFonts w:ascii="Times New Roman" w:hAnsi="Times New Roman"/>
          <w:sz w:val="24"/>
          <w:szCs w:val="24"/>
        </w:rPr>
        <w:t>-</w:t>
      </w:r>
      <w:r w:rsidRPr="005D07FE">
        <w:rPr>
          <w:rFonts w:ascii="Times New Roman" w:hAnsi="Times New Roman"/>
          <w:sz w:val="24"/>
          <w:szCs w:val="24"/>
        </w:rPr>
        <w:t xml:space="preserve">ресурсе: </w:t>
      </w:r>
      <w:r w:rsidR="000D2E89" w:rsidRPr="000D2E89">
        <w:rPr>
          <w:rFonts w:ascii="Times New Roman" w:hAnsi="Times New Roman"/>
          <w:sz w:val="24"/>
          <w:szCs w:val="24"/>
        </w:rPr>
        <w:t>https://login.uom.education/my</w:t>
      </w:r>
      <w:r w:rsidRPr="005D07FE">
        <w:rPr>
          <w:rFonts w:ascii="Times New Roman" w:hAnsi="Times New Roman"/>
          <w:sz w:val="24"/>
          <w:szCs w:val="24"/>
        </w:rPr>
        <w:t xml:space="preserve">. Доступ к учебным материалам предоставляется после подписания настоящего Договора и соблюдения условий по исполнению обязанностей Заказчика по оплате образовательных услуг. Доступ к учебным материалам, необходимым для освоения программы открывается поэтапно, после проведения соответствующих занятий, согласно расписанию. </w:t>
      </w:r>
    </w:p>
    <w:p w:rsidR="001B284B" w:rsidRPr="00005124" w:rsidRDefault="001B284B" w:rsidP="001B284B">
      <w:pPr>
        <w:tabs>
          <w:tab w:val="left" w:pos="-142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D07FE">
        <w:rPr>
          <w:rFonts w:ascii="Times New Roman" w:hAnsi="Times New Roman"/>
          <w:sz w:val="24"/>
          <w:szCs w:val="24"/>
        </w:rPr>
        <w:t>. Услуги по проведенной части образовательной программы считаются оказанными с момента проведения занятий в соответствии с расписанием и публикации</w:t>
      </w:r>
      <w:r w:rsidR="00684FC7">
        <w:rPr>
          <w:rFonts w:ascii="Times New Roman" w:hAnsi="Times New Roman"/>
          <w:sz w:val="24"/>
          <w:szCs w:val="24"/>
        </w:rPr>
        <w:t xml:space="preserve"> соответствующих материалов на и</w:t>
      </w:r>
      <w:r w:rsidRPr="005D07FE">
        <w:rPr>
          <w:rFonts w:ascii="Times New Roman" w:hAnsi="Times New Roman"/>
          <w:sz w:val="24"/>
          <w:szCs w:val="24"/>
        </w:rPr>
        <w:t>нтернет-ресурсе, денежные средства за оказанные услуги возврату не подлежат, вне зависимости от посещения и/или просмотра опубликованных материалов Заказчиком в соответствии с частью 2 статьи 781 ГК РФ</w:t>
      </w:r>
      <w:r>
        <w:rPr>
          <w:rFonts w:ascii="Times New Roman" w:hAnsi="Times New Roman"/>
          <w:sz w:val="24"/>
          <w:szCs w:val="24"/>
        </w:rPr>
        <w:t>.</w:t>
      </w:r>
    </w:p>
    <w:p w:rsidR="0055281C" w:rsidRPr="00005124" w:rsidRDefault="001B284B" w:rsidP="00177918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55281C" w:rsidRPr="00005124">
        <w:rPr>
          <w:rFonts w:ascii="Times New Roman" w:hAnsi="Times New Roman"/>
          <w:sz w:val="24"/>
          <w:szCs w:val="24"/>
        </w:rPr>
        <w:t>.После освоения Обучающимся дополнительной профессиональной программы профессиональной переподготовки и успешного прохождения итоговой аттестации ему выдается Диплом о профессиональной переподготовке установленного Исполнителем образца</w:t>
      </w:r>
      <w:r w:rsidR="00177918" w:rsidRPr="00005124">
        <w:rPr>
          <w:rFonts w:ascii="Times New Roman" w:hAnsi="Times New Roman"/>
          <w:sz w:val="24"/>
          <w:szCs w:val="24"/>
        </w:rPr>
        <w:t>.</w:t>
      </w:r>
      <w:r w:rsidR="0055281C" w:rsidRPr="00005124">
        <w:rPr>
          <w:rFonts w:ascii="Times New Roman" w:hAnsi="Times New Roman"/>
          <w:sz w:val="24"/>
          <w:szCs w:val="24"/>
        </w:rPr>
        <w:t xml:space="preserve"> </w:t>
      </w:r>
    </w:p>
    <w:p w:rsidR="0055281C" w:rsidRPr="00005124" w:rsidRDefault="001B284B" w:rsidP="00177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5" w:name="_Hlk11944555"/>
      <w:bookmarkEnd w:id="4"/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</w:t>
      </w:r>
      <w:r w:rsidR="00032878">
        <w:rPr>
          <w:rFonts w:ascii="Times New Roman" w:eastAsia="Times New Roman" w:hAnsi="Times New Roman"/>
          <w:sz w:val="24"/>
          <w:szCs w:val="24"/>
        </w:rPr>
        <w:t xml:space="preserve">,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 если обучающийся освоил часть образовательной программы и (или) был отчислен из организации, выдается справка об обучении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lastRenderedPageBreak/>
        <w:t xml:space="preserve">или о периоде </w:t>
      </w:r>
      <w:proofErr w:type="gramStart"/>
      <w:r w:rsidR="0055281C" w:rsidRPr="00005124">
        <w:rPr>
          <w:rFonts w:ascii="Times New Roman" w:eastAsia="Times New Roman" w:hAnsi="Times New Roman"/>
          <w:sz w:val="24"/>
          <w:szCs w:val="24"/>
        </w:rPr>
        <w:t>обучения по образцу</w:t>
      </w:r>
      <w:proofErr w:type="gramEnd"/>
      <w:r w:rsidR="0055281C" w:rsidRPr="00005124">
        <w:rPr>
          <w:rFonts w:ascii="Times New Roman" w:eastAsia="Times New Roman" w:hAnsi="Times New Roman"/>
          <w:sz w:val="24"/>
          <w:szCs w:val="24"/>
        </w:rPr>
        <w:t>, самостоятельно устанавливаемому организацией. Справка выдаётся по требованию Обучающегося/Заказчика</w:t>
      </w:r>
      <w:bookmarkEnd w:id="5"/>
      <w:r w:rsidR="0055281C" w:rsidRPr="00005124">
        <w:rPr>
          <w:rFonts w:ascii="Times New Roman" w:eastAsia="Times New Roman" w:hAnsi="Times New Roman"/>
          <w:sz w:val="24"/>
          <w:szCs w:val="24"/>
        </w:rPr>
        <w:t>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D65CD" w:rsidRPr="00005124" w:rsidRDefault="004F5104" w:rsidP="00177918">
      <w:pPr>
        <w:numPr>
          <w:ilvl w:val="0"/>
          <w:numId w:val="10"/>
        </w:numPr>
        <w:tabs>
          <w:tab w:val="left" w:pos="-142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6" w:name="_Hlk11945992"/>
      <w:bookmarkEnd w:id="2"/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Права и обязанности Исполнителя, Заказчика</w:t>
      </w:r>
      <w:r w:rsidR="001B284B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, Обучающегося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2.1. Исполнитель обязан: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2.1.1. Зачислить Обучающегося, выполнившего установленные локальными нормативными актами Исполнителя условия приема в качестве Обучающегося.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законом «Об образовании в Российской Федерации».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2.1.3. Организовать и обеспечить надлежащее предоставление образовательных услуг, предусм</w:t>
      </w:r>
      <w:r w:rsidR="00684FC7">
        <w:rPr>
          <w:rFonts w:ascii="Times New Roman" w:eastAsia="Times New Roman" w:hAnsi="Times New Roman"/>
          <w:sz w:val="24"/>
          <w:szCs w:val="24"/>
        </w:rPr>
        <w:t>отренных разделом I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>оговора. Образовательные услуги оказываются в соответствии с учебным планом Исполнителя.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2.1.4. Обеспечить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2.1.5. Проводить занятия в соответствии с расписанием и утвержденным графиком работы. 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2.1.6. В случае болезни преподавателя производить его замену или переносить занятие на другой день по согласованию с Заказчиком/Обучающимся. 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2.1.7. Уведомить Заказчика о нецелесообразности оказания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2.1.8. Обеспечить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 xml:space="preserve">2.2. Заказчик обязан: </w:t>
      </w:r>
    </w:p>
    <w:p w:rsidR="0055281C" w:rsidRPr="00C0518E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2.2.1. </w:t>
      </w:r>
      <w:r w:rsidR="00C0518E" w:rsidRPr="00C0518E">
        <w:rPr>
          <w:rFonts w:ascii="Times New Roman" w:hAnsi="Times New Roman"/>
          <w:sz w:val="24"/>
          <w:szCs w:val="24"/>
        </w:rPr>
        <w:t>Оплачивать образовательные услуги в соответствии с условиями, опреде</w:t>
      </w:r>
      <w:r w:rsidR="00684FC7">
        <w:rPr>
          <w:rFonts w:ascii="Times New Roman" w:hAnsi="Times New Roman"/>
          <w:sz w:val="24"/>
          <w:szCs w:val="24"/>
        </w:rPr>
        <w:t>ленными разделом  3 настоящего Д</w:t>
      </w:r>
      <w:r w:rsidR="00C0518E" w:rsidRPr="00C0518E">
        <w:rPr>
          <w:rFonts w:ascii="Times New Roman" w:hAnsi="Times New Roman"/>
          <w:sz w:val="24"/>
          <w:szCs w:val="24"/>
        </w:rPr>
        <w:t>оговора, путем перечисления денежных сре</w:t>
      </w:r>
      <w:proofErr w:type="gramStart"/>
      <w:r w:rsidR="00C0518E" w:rsidRPr="00C0518E">
        <w:rPr>
          <w:rFonts w:ascii="Times New Roman" w:hAnsi="Times New Roman"/>
          <w:sz w:val="24"/>
          <w:szCs w:val="24"/>
        </w:rPr>
        <w:t>дств в б</w:t>
      </w:r>
      <w:proofErr w:type="gramEnd"/>
      <w:r w:rsidR="00C0518E" w:rsidRPr="00C0518E">
        <w:rPr>
          <w:rFonts w:ascii="Times New Roman" w:hAnsi="Times New Roman"/>
          <w:sz w:val="24"/>
          <w:szCs w:val="24"/>
        </w:rPr>
        <w:t>езналичном порядке на расчетный счет Исполнителя в банке, а также предоставлять платежные документы, подтверждающие такую оплату</w:t>
      </w:r>
      <w:r w:rsidRPr="00C0518E">
        <w:rPr>
          <w:rFonts w:ascii="Times New Roman" w:eastAsia="Times New Roman" w:hAnsi="Times New Roman"/>
          <w:sz w:val="24"/>
          <w:szCs w:val="24"/>
        </w:rPr>
        <w:t>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2.2.2. Незамедлительно сообщать Исполнителю об изменении контактного телефона и 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реквизитов.</w:t>
      </w:r>
    </w:p>
    <w:p w:rsidR="0055281C" w:rsidRPr="00005124" w:rsidRDefault="00684FC7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2.2.3. Обеспечить освоение п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рограммы </w:t>
      </w:r>
      <w:proofErr w:type="gramStart"/>
      <w:r w:rsidR="0055281C" w:rsidRPr="00005124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, зачисленным на обучение. </w:t>
      </w:r>
      <w:proofErr w:type="gramStart"/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Не допускаются к освоению Программ третьи лица, не зачисленные на обучение в качестве Обучающегося.  </w:t>
      </w:r>
      <w:proofErr w:type="gramEnd"/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2.3. Обучающийся обязан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 соблюдать требования, установленные законодательством Российской Федерации, в том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числе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>: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2.3.1. Самостоятельно настроить и обеспечить подключение персонального компьютера к сети интернет, а также к электронным информационным ресурсам Исполнителя и убедиться в те</w:t>
      </w:r>
      <w:r w:rsidR="00684FC7">
        <w:rPr>
          <w:rFonts w:ascii="Times New Roman" w:eastAsia="Times New Roman" w:hAnsi="Times New Roman"/>
          <w:sz w:val="24"/>
          <w:szCs w:val="24"/>
        </w:rPr>
        <w:t>хнической возможности получать у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слуги согласно </w:t>
      </w:r>
      <w:r w:rsidR="00684FC7">
        <w:rPr>
          <w:rFonts w:ascii="Times New Roman" w:eastAsia="Times New Roman" w:hAnsi="Times New Roman"/>
          <w:sz w:val="24"/>
          <w:szCs w:val="24"/>
        </w:rPr>
        <w:t>настоящему Д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оговору. 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2.3.2. Не передавать третьим лицам регистрационные данные доступа к интернет-ресурсу (логин и пароль),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обеспечивающему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обучение с использованием дистанционных образовательных технологий, по программе</w:t>
      </w:r>
      <w:r w:rsidR="00684FC7">
        <w:rPr>
          <w:rFonts w:ascii="Times New Roman" w:eastAsia="Times New Roman" w:hAnsi="Times New Roman"/>
          <w:sz w:val="24"/>
          <w:szCs w:val="24"/>
        </w:rPr>
        <w:t>, указанной в п.1.1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>оговора.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2.3.3. Не распространять информационные мате</w:t>
      </w:r>
      <w:r w:rsidR="00684FC7">
        <w:rPr>
          <w:rFonts w:ascii="Times New Roman" w:eastAsia="Times New Roman" w:hAnsi="Times New Roman"/>
          <w:sz w:val="24"/>
          <w:szCs w:val="24"/>
        </w:rPr>
        <w:t>риалы, полученные при оказании у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слуг, в сети Интернет, а также любыми другими способами. В случае если 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Обучающийся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 допустит нарушение указанных выше требований, он будет нести ответственность перед Исполнителем за причиненные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2.3.4. Выполнять задания для подготовки к занятиям, предусмотренным учебным планом, выдаваемые преподавателями.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2.3.5. Соблюдать требования учредительных документов, правила внутреннего распорядка, учебную дисциплину и общепринятые нормы поведения, в частности, проявлять уважение к педагогам, администрации, техническому персоналу Исполнителя и другим обучающимся, не посягать на их честь и достоинство, в том числе посредством сети Интернет.</w:t>
      </w:r>
    </w:p>
    <w:p w:rsidR="00DF7D1A" w:rsidRPr="00005124" w:rsidRDefault="00DF7D1A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55281C" w:rsidRPr="00005124" w:rsidRDefault="0055281C" w:rsidP="00DF7D1A">
      <w:pPr>
        <w:tabs>
          <w:tab w:val="left" w:pos="-142"/>
        </w:tabs>
        <w:spacing w:after="0" w:line="240" w:lineRule="auto"/>
        <w:ind w:left="90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lastRenderedPageBreak/>
        <w:t>Права Исполнителя, Заказчика и Обучающегося</w:t>
      </w:r>
    </w:p>
    <w:p w:rsidR="00DF7D1A" w:rsidRPr="00005124" w:rsidRDefault="00DF7D1A" w:rsidP="00DF7D1A">
      <w:pPr>
        <w:tabs>
          <w:tab w:val="left" w:pos="-142"/>
        </w:tabs>
        <w:spacing w:after="0" w:line="240" w:lineRule="auto"/>
        <w:ind w:left="90"/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</w:pP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2.4. Исполнитель вправе:</w:t>
      </w:r>
    </w:p>
    <w:p w:rsidR="00151FF2" w:rsidRPr="000A2DB5" w:rsidRDefault="00151FF2" w:rsidP="00151FF2">
      <w:pPr>
        <w:pStyle w:val="1"/>
        <w:keepNext/>
        <w:widowControl w:val="0"/>
        <w:tabs>
          <w:tab w:val="left" w:pos="0"/>
          <w:tab w:val="left" w:pos="1134"/>
        </w:tabs>
        <w:jc w:val="both"/>
      </w:pPr>
      <w:r>
        <w:t xml:space="preserve">2.4.1. </w:t>
      </w:r>
      <w:r w:rsidRPr="000A2DB5">
        <w:t>Самостоятельно</w:t>
      </w:r>
      <w:r>
        <w:t xml:space="preserve"> </w:t>
      </w:r>
      <w:r w:rsidRPr="000A2DB5">
        <w:t xml:space="preserve">осуществлять образовательный процесс, выбирать системы оценок, форму итоговой аттестации </w:t>
      </w:r>
      <w:r w:rsidR="00C75C09" w:rsidRPr="00625732">
        <w:t>Обучающегося</w:t>
      </w:r>
      <w:r w:rsidRPr="00625732">
        <w:t>,</w:t>
      </w:r>
      <w:r w:rsidRPr="000A2DB5">
        <w:t xml:space="preserve"> применять к нему</w:t>
      </w:r>
      <w:r>
        <w:t xml:space="preserve"> </w:t>
      </w:r>
      <w:r w:rsidRPr="000A2DB5">
        <w:t xml:space="preserve">меры поощрения и </w:t>
      </w:r>
      <w:r w:rsidR="00625732">
        <w:t xml:space="preserve">меры дисциплинарного взыскания </w:t>
      </w:r>
      <w:r w:rsidRPr="000A2DB5">
        <w:t>в пределах, предусмотренных Уставом Исполнителя,</w:t>
      </w:r>
      <w:r>
        <w:t xml:space="preserve"> </w:t>
      </w:r>
      <w:r w:rsidRPr="000A2DB5">
        <w:t>а также</w:t>
      </w:r>
      <w:r>
        <w:t xml:space="preserve"> </w:t>
      </w:r>
      <w:r w:rsidRPr="000A2DB5">
        <w:t>в соответствии с локальными нормативными актами Исполнителя.</w:t>
      </w:r>
    </w:p>
    <w:p w:rsidR="00151FF2" w:rsidRPr="000A2DB5" w:rsidRDefault="00151FF2" w:rsidP="00151FF2">
      <w:pPr>
        <w:pStyle w:val="1"/>
        <w:numPr>
          <w:ilvl w:val="2"/>
          <w:numId w:val="14"/>
        </w:numPr>
        <w:tabs>
          <w:tab w:val="left" w:pos="0"/>
          <w:tab w:val="left" w:pos="1134"/>
        </w:tabs>
        <w:ind w:left="0" w:firstLine="0"/>
        <w:jc w:val="both"/>
      </w:pPr>
      <w:r w:rsidRPr="000A2DB5">
        <w:t xml:space="preserve">Определять состав педагогического </w:t>
      </w:r>
      <w:r w:rsidRPr="005D07FE">
        <w:t>персонала</w:t>
      </w:r>
      <w:r>
        <w:t xml:space="preserve">, включая право замены преподавателей при наличии такой необходимости, с сохранением  </w:t>
      </w:r>
      <w:r w:rsidR="00727AA4">
        <w:t xml:space="preserve">требований </w:t>
      </w:r>
      <w:r>
        <w:t>по квалификаци</w:t>
      </w:r>
      <w:r w:rsidR="00F53E85">
        <w:t>и</w:t>
      </w:r>
      <w:r w:rsidR="00625732">
        <w:t>.</w:t>
      </w:r>
      <w:r>
        <w:t xml:space="preserve"> </w:t>
      </w:r>
      <w:r w:rsidRPr="000A2DB5">
        <w:t xml:space="preserve"> </w:t>
      </w:r>
    </w:p>
    <w:p w:rsidR="00151FF2" w:rsidRDefault="00151FF2" w:rsidP="00151FF2">
      <w:pPr>
        <w:pStyle w:val="1"/>
        <w:numPr>
          <w:ilvl w:val="2"/>
          <w:numId w:val="15"/>
        </w:numPr>
        <w:tabs>
          <w:tab w:val="left" w:pos="0"/>
          <w:tab w:val="left" w:pos="1134"/>
        </w:tabs>
        <w:ind w:left="0" w:firstLine="0"/>
        <w:jc w:val="both"/>
      </w:pPr>
      <w:r w:rsidRPr="000A2DB5">
        <w:t>Разрабатывать, утверждать, а также корректировать расписание занятий, сохраняя общую продолжительность обучения.</w:t>
      </w:r>
    </w:p>
    <w:p w:rsidR="00151FF2" w:rsidRPr="00012E9B" w:rsidRDefault="00151FF2" w:rsidP="00151FF2">
      <w:pPr>
        <w:pStyle w:val="1"/>
        <w:numPr>
          <w:ilvl w:val="2"/>
          <w:numId w:val="15"/>
        </w:numPr>
        <w:tabs>
          <w:tab w:val="left" w:pos="0"/>
          <w:tab w:val="left" w:pos="1134"/>
        </w:tabs>
        <w:ind w:left="0" w:firstLine="0"/>
        <w:jc w:val="both"/>
      </w:pPr>
      <w:r w:rsidRPr="00012E9B">
        <w:t xml:space="preserve">По письменному заявлению </w:t>
      </w:r>
      <w:proofErr w:type="gramStart"/>
      <w:r>
        <w:t>Обучающегося</w:t>
      </w:r>
      <w:proofErr w:type="gramEnd"/>
      <w:r w:rsidRPr="00012E9B">
        <w:t xml:space="preserve"> приостановить обучение на срок не более чем 60 календарных дней на следующих условиях:</w:t>
      </w:r>
    </w:p>
    <w:p w:rsidR="00151FF2" w:rsidRPr="00012E9B" w:rsidRDefault="00151FF2" w:rsidP="00151FF2">
      <w:pPr>
        <w:pStyle w:val="1"/>
        <w:tabs>
          <w:tab w:val="left" w:pos="0"/>
        </w:tabs>
        <w:ind w:firstLine="567"/>
        <w:jc w:val="both"/>
      </w:pPr>
      <w:r w:rsidRPr="00012E9B">
        <w:t xml:space="preserve">– приостановление </w:t>
      </w:r>
      <w:proofErr w:type="gramStart"/>
      <w:r w:rsidRPr="00012E9B">
        <w:t>обучения по</w:t>
      </w:r>
      <w:proofErr w:type="gramEnd"/>
      <w:r w:rsidRPr="00012E9B">
        <w:t xml:space="preserve"> настоящему Договору предоставляется один раз в рамках действующего Договора;</w:t>
      </w:r>
    </w:p>
    <w:p w:rsidR="00151FF2" w:rsidRDefault="00151FF2" w:rsidP="00151FF2">
      <w:pPr>
        <w:pStyle w:val="1"/>
        <w:tabs>
          <w:tab w:val="left" w:pos="0"/>
        </w:tabs>
        <w:ind w:firstLine="567"/>
        <w:jc w:val="both"/>
      </w:pPr>
      <w:r w:rsidRPr="00012E9B">
        <w:t>– </w:t>
      </w:r>
      <w:proofErr w:type="gramStart"/>
      <w:r>
        <w:t>Обучающийся</w:t>
      </w:r>
      <w:proofErr w:type="gramEnd"/>
      <w:r w:rsidRPr="00012E9B">
        <w:t xml:space="preserve"> освобождается от обязанностей, связанных с освоением им образовательной программы у Исполнителя (посещение занятий, выполнение домашних заданий, прохождение промежуточных аттестаций) до подачи заявления о возобновлении обучения.</w:t>
      </w:r>
      <w:r w:rsidRPr="00F81167">
        <w:t xml:space="preserve"> 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2.5. Заказчик вправе: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2.5.1. Знакомиться с ходом и результатами образовательного процесса.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2.5.2. Получать информацию от Исполнителя по вопросам организации и обеспечения надлежащего предоставления услуг, предусм</w:t>
      </w:r>
      <w:r w:rsidR="00684FC7">
        <w:rPr>
          <w:rFonts w:ascii="Times New Roman" w:eastAsia="Times New Roman" w:hAnsi="Times New Roman"/>
          <w:sz w:val="24"/>
          <w:szCs w:val="24"/>
        </w:rPr>
        <w:t>отренных разделом I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оговора, об успеваемости, поведении, отношении Обучающегося к учебе и его способностях в отношении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обучения по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отдельным курсам программы обучения.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b/>
          <w:sz w:val="24"/>
          <w:szCs w:val="24"/>
        </w:rPr>
        <w:t>2.6. Обучающийся вправе: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</w:t>
      </w:r>
      <w:r w:rsidR="00684FC7">
        <w:rPr>
          <w:rFonts w:ascii="Times New Roman" w:eastAsia="Times New Roman" w:hAnsi="Times New Roman"/>
          <w:sz w:val="24"/>
          <w:szCs w:val="24"/>
        </w:rPr>
        <w:t>отренных разделом I настоящего Д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оговора. 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2.6.2. Обращаться к работникам Исполнителя по вопросам, касающимся образовательного процесса.</w:t>
      </w:r>
    </w:p>
    <w:p w:rsidR="0055281C" w:rsidRPr="00005124" w:rsidRDefault="0055281C" w:rsidP="0055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2.6.3. Пользоваться электронными информационными ресурсами Исполнит</w:t>
      </w:r>
      <w:r w:rsidR="00684FC7">
        <w:rPr>
          <w:rFonts w:ascii="Times New Roman" w:eastAsia="Times New Roman" w:hAnsi="Times New Roman"/>
          <w:sz w:val="24"/>
          <w:szCs w:val="24"/>
        </w:rPr>
        <w:t>еля, необходимыми для освоения п</w:t>
      </w:r>
      <w:r w:rsidRPr="00005124">
        <w:rPr>
          <w:rFonts w:ascii="Times New Roman" w:eastAsia="Times New Roman" w:hAnsi="Times New Roman"/>
          <w:sz w:val="24"/>
          <w:szCs w:val="24"/>
        </w:rPr>
        <w:t>рограммы.</w:t>
      </w:r>
    </w:p>
    <w:p w:rsidR="00AD65CD" w:rsidRPr="00005124" w:rsidRDefault="0055281C" w:rsidP="0055281C">
      <w:pPr>
        <w:pStyle w:val="1"/>
        <w:tabs>
          <w:tab w:val="left" w:pos="0"/>
        </w:tabs>
        <w:ind w:left="90"/>
        <w:jc w:val="both"/>
      </w:pPr>
      <w:r w:rsidRPr="00005124">
        <w:rPr>
          <w:rFonts w:eastAsia="SimSun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="004F5104" w:rsidRPr="00005124">
        <w:t>.</w:t>
      </w:r>
    </w:p>
    <w:p w:rsidR="0055281C" w:rsidRPr="00005124" w:rsidRDefault="0055281C" w:rsidP="0055281C">
      <w:pPr>
        <w:pStyle w:val="1"/>
        <w:tabs>
          <w:tab w:val="left" w:pos="0"/>
        </w:tabs>
        <w:ind w:left="90"/>
        <w:jc w:val="both"/>
      </w:pPr>
    </w:p>
    <w:p w:rsidR="00AD65CD" w:rsidRPr="00005124" w:rsidRDefault="007B54FE" w:rsidP="007B54FE">
      <w:pPr>
        <w:pStyle w:val="1"/>
        <w:tabs>
          <w:tab w:val="left" w:pos="720"/>
        </w:tabs>
        <w:jc w:val="center"/>
        <w:rPr>
          <w:rStyle w:val="a4"/>
          <w:u w:val="single"/>
        </w:rPr>
      </w:pPr>
      <w:bookmarkStart w:id="7" w:name="_Hlk11947204"/>
      <w:r>
        <w:rPr>
          <w:rStyle w:val="a4"/>
          <w:u w:val="single"/>
        </w:rPr>
        <w:t>3.</w:t>
      </w:r>
      <w:r w:rsidR="004F5104" w:rsidRPr="00005124">
        <w:rPr>
          <w:rStyle w:val="a4"/>
          <w:u w:val="single"/>
        </w:rPr>
        <w:t>Условия оплаты</w:t>
      </w:r>
    </w:p>
    <w:p w:rsidR="0055281C" w:rsidRPr="00005124" w:rsidRDefault="0055281C" w:rsidP="0055281C">
      <w:pPr>
        <w:pStyle w:val="1"/>
        <w:tabs>
          <w:tab w:val="left" w:pos="720"/>
        </w:tabs>
        <w:ind w:left="90"/>
        <w:rPr>
          <w:rStyle w:val="a4"/>
          <w:u w:val="single"/>
        </w:rPr>
      </w:pPr>
    </w:p>
    <w:p w:rsidR="00C0518E" w:rsidRPr="000A2DB5" w:rsidRDefault="00C0518E" w:rsidP="00C0518E">
      <w:pPr>
        <w:pStyle w:val="1"/>
        <w:numPr>
          <w:ilvl w:val="0"/>
          <w:numId w:val="5"/>
        </w:numPr>
        <w:ind w:left="0" w:firstLine="0"/>
        <w:jc w:val="both"/>
      </w:pPr>
      <w:r w:rsidRPr="000A2DB5">
        <w:t>Полная стоимость образовательных услуг в период,</w:t>
      </w:r>
      <w:r w:rsidR="00684FC7">
        <w:t xml:space="preserve"> указанный в п.1.2. настоящего Д</w:t>
      </w:r>
      <w:r w:rsidRPr="000A2DB5">
        <w:t xml:space="preserve">оговора, </w:t>
      </w:r>
      <w:r w:rsidR="007B54FE">
        <w:t xml:space="preserve">составляет </w:t>
      </w:r>
      <w:r w:rsidRPr="000A2DB5">
        <w:t>__________________.</w:t>
      </w:r>
    </w:p>
    <w:p w:rsidR="00C0518E" w:rsidRPr="00D539BC" w:rsidRDefault="00C0518E" w:rsidP="00C0518E">
      <w:pPr>
        <w:pStyle w:val="1"/>
        <w:numPr>
          <w:ilvl w:val="0"/>
          <w:numId w:val="5"/>
        </w:numPr>
        <w:ind w:left="0" w:firstLine="0"/>
        <w:jc w:val="both"/>
      </w:pPr>
      <w:r w:rsidRPr="00D539BC">
        <w:t>Увеличение стоимости образовательных услуг после заключения настоящего договора не допускается.</w:t>
      </w:r>
    </w:p>
    <w:p w:rsidR="00C0518E" w:rsidRPr="000A2DB5" w:rsidRDefault="00C0518E" w:rsidP="00C0518E">
      <w:pPr>
        <w:pStyle w:val="1"/>
        <w:numPr>
          <w:ilvl w:val="0"/>
          <w:numId w:val="5"/>
        </w:numPr>
        <w:ind w:left="0" w:firstLine="0"/>
        <w:jc w:val="both"/>
      </w:pPr>
      <w:r w:rsidRPr="000A2DB5">
        <w:t>Оплата обучения НДС не облагается.</w:t>
      </w:r>
    </w:p>
    <w:p w:rsidR="00C0518E" w:rsidRPr="000A2DB5" w:rsidRDefault="00FF536F" w:rsidP="00C0518E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настоящему договору производится в порядке перевода денежных средств по реквизитам Исполнителя, указанным в настоящем договоре</w:t>
      </w:r>
      <w:r w:rsidR="00C0518E" w:rsidRPr="000A2DB5">
        <w:rPr>
          <w:rFonts w:ascii="Times New Roman" w:hAnsi="Times New Roman"/>
          <w:sz w:val="24"/>
          <w:szCs w:val="24"/>
        </w:rPr>
        <w:t>.</w:t>
      </w:r>
    </w:p>
    <w:p w:rsidR="00C0518E" w:rsidRPr="003862C5" w:rsidRDefault="00C0518E" w:rsidP="00C0518E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0A2DB5">
        <w:rPr>
          <w:rFonts w:ascii="Times New Roman" w:hAnsi="Times New Roman" w:cs="Times New Roman"/>
          <w:sz w:val="24"/>
          <w:szCs w:val="24"/>
        </w:rPr>
        <w:t xml:space="preserve">Оплата услуги производится Заказчиком авансовым платежом в 100% размере до даты начала обучения. Оплата может производиться как в виде полной оплаты услуги, так и </w:t>
      </w:r>
      <w:r>
        <w:rPr>
          <w:rFonts w:ascii="Times New Roman" w:hAnsi="Times New Roman" w:cs="Times New Roman"/>
          <w:sz w:val="24"/>
          <w:szCs w:val="24"/>
        </w:rPr>
        <w:t xml:space="preserve">ежемесячно не позднее </w:t>
      </w:r>
      <w:r w:rsidR="00F53E85" w:rsidRPr="00DD58AF">
        <w:rPr>
          <w:rFonts w:ascii="Times New Roman" w:hAnsi="Times New Roman" w:cs="Times New Roman"/>
          <w:sz w:val="24"/>
          <w:szCs w:val="24"/>
        </w:rPr>
        <w:t xml:space="preserve">даты начала </w:t>
      </w:r>
      <w:proofErr w:type="gramStart"/>
      <w:r w:rsidR="00F53E85" w:rsidRPr="00DD58A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F53E85" w:rsidRPr="00DD58AF">
        <w:rPr>
          <w:rFonts w:ascii="Times New Roman" w:hAnsi="Times New Roman" w:cs="Times New Roman"/>
          <w:sz w:val="24"/>
          <w:szCs w:val="24"/>
        </w:rPr>
        <w:t xml:space="preserve"> соответствующему модулю</w:t>
      </w:r>
      <w:r w:rsidRPr="002D75E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A3A6A" w:rsidRPr="008A3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11C8">
        <w:rPr>
          <w:rFonts w:ascii="Times New Roman" w:hAnsi="Times New Roman"/>
          <w:sz w:val="24"/>
          <w:szCs w:val="24"/>
        </w:rPr>
        <w:t>Заказчик</w:t>
      </w:r>
      <w:r w:rsidR="008A3A6A">
        <w:rPr>
          <w:rFonts w:ascii="Times New Roman" w:hAnsi="Times New Roman"/>
          <w:sz w:val="24"/>
          <w:szCs w:val="24"/>
        </w:rPr>
        <w:t xml:space="preserve"> обязуется оплачивать услуги по Договору авансом, без перерывов в течение срока действия Договора, оплачивая </w:t>
      </w:r>
      <w:proofErr w:type="gramStart"/>
      <w:r w:rsidR="008A3A6A">
        <w:rPr>
          <w:rFonts w:ascii="Times New Roman" w:hAnsi="Times New Roman"/>
          <w:sz w:val="24"/>
          <w:szCs w:val="24"/>
        </w:rPr>
        <w:t>обучение</w:t>
      </w:r>
      <w:proofErr w:type="gramEnd"/>
      <w:r w:rsidR="008A3A6A">
        <w:rPr>
          <w:rFonts w:ascii="Times New Roman" w:hAnsi="Times New Roman"/>
          <w:sz w:val="24"/>
          <w:szCs w:val="24"/>
        </w:rPr>
        <w:t xml:space="preserve"> по каждому последующему модулю перед началом обучения по нему. Оплата осуществляется непрерывно: период за периодом до конца срока действия Договора. Пропуск оплаты следующего периода считается нарушением обязательств Заказчика, в </w:t>
      </w:r>
      <w:proofErr w:type="gramStart"/>
      <w:r w:rsidR="008A3A6A">
        <w:rPr>
          <w:rFonts w:ascii="Times New Roman" w:hAnsi="Times New Roman"/>
          <w:sz w:val="24"/>
          <w:szCs w:val="24"/>
        </w:rPr>
        <w:t>связи</w:t>
      </w:r>
      <w:proofErr w:type="gramEnd"/>
      <w:r w:rsidR="008A3A6A">
        <w:rPr>
          <w:rFonts w:ascii="Times New Roman" w:hAnsi="Times New Roman"/>
          <w:sz w:val="24"/>
          <w:szCs w:val="24"/>
        </w:rPr>
        <w:t xml:space="preserve"> с чем Исполнитель вправе в одностороннем порядке расторгнуть настоящий Договор. В случае пропуска оплаты Исполнитель не предоставляет записи видеолекций за неоплаченные модули.</w:t>
      </w:r>
    </w:p>
    <w:p w:rsidR="00C0518E" w:rsidRPr="00012E9B" w:rsidRDefault="00C0518E" w:rsidP="00C0518E">
      <w:pPr>
        <w:pStyle w:val="ConsPlusNonformat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Pr="00012E9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просрочки ежемесячной оплаты обучения  устанавливается неустойка в размере 0,1 % от суммы ежемесячного платежа за каждый день просрочки.</w:t>
      </w:r>
    </w:p>
    <w:p w:rsidR="00AD65CD" w:rsidRDefault="00AD65CD" w:rsidP="00005124">
      <w:pPr>
        <w:pStyle w:val="1"/>
        <w:tabs>
          <w:tab w:val="left" w:pos="0"/>
        </w:tabs>
        <w:jc w:val="both"/>
      </w:pPr>
    </w:p>
    <w:p w:rsidR="00005124" w:rsidRPr="00005124" w:rsidRDefault="00005124" w:rsidP="00005124">
      <w:pPr>
        <w:pStyle w:val="1"/>
        <w:tabs>
          <w:tab w:val="left" w:pos="0"/>
        </w:tabs>
        <w:jc w:val="both"/>
      </w:pPr>
    </w:p>
    <w:p w:rsidR="00AD65CD" w:rsidRPr="00005124" w:rsidRDefault="007B54FE" w:rsidP="007B54FE">
      <w:pPr>
        <w:pStyle w:val="1"/>
        <w:tabs>
          <w:tab w:val="left" w:pos="0"/>
        </w:tabs>
        <w:jc w:val="center"/>
        <w:rPr>
          <w:rStyle w:val="a4"/>
          <w:u w:val="single"/>
        </w:rPr>
      </w:pPr>
      <w:r>
        <w:rPr>
          <w:rStyle w:val="a4"/>
          <w:u w:val="single"/>
        </w:rPr>
        <w:t>4.</w:t>
      </w:r>
      <w:r w:rsidR="004F5104" w:rsidRPr="00005124">
        <w:rPr>
          <w:rStyle w:val="a4"/>
          <w:u w:val="single"/>
        </w:rPr>
        <w:t>Срок действия договора, порядок изменения, расторжения,</w:t>
      </w:r>
    </w:p>
    <w:p w:rsidR="00AD65CD" w:rsidRPr="00005124" w:rsidRDefault="004F5104" w:rsidP="00A33426">
      <w:pPr>
        <w:pStyle w:val="1"/>
        <w:tabs>
          <w:tab w:val="left" w:pos="0"/>
        </w:tabs>
        <w:jc w:val="center"/>
        <w:rPr>
          <w:rStyle w:val="a4"/>
          <w:u w:val="single"/>
        </w:rPr>
      </w:pPr>
      <w:r w:rsidRPr="00005124">
        <w:rPr>
          <w:rStyle w:val="a4"/>
          <w:u w:val="single"/>
        </w:rPr>
        <w:t>ответственность сторон</w:t>
      </w:r>
    </w:p>
    <w:p w:rsidR="00DF7D1A" w:rsidRPr="00005124" w:rsidRDefault="00DF7D1A" w:rsidP="00A33426">
      <w:pPr>
        <w:pStyle w:val="1"/>
        <w:tabs>
          <w:tab w:val="left" w:pos="0"/>
        </w:tabs>
        <w:jc w:val="center"/>
        <w:rPr>
          <w:rStyle w:val="a4"/>
          <w:u w:val="single"/>
        </w:rPr>
      </w:pPr>
    </w:p>
    <w:p w:rsidR="00A33426" w:rsidRPr="00005124" w:rsidRDefault="00177918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_Hlk11944765"/>
      <w:r w:rsidRPr="00005124">
        <w:rPr>
          <w:rFonts w:ascii="Times New Roman" w:eastAsia="Times New Roman" w:hAnsi="Times New Roman"/>
          <w:sz w:val="24"/>
          <w:szCs w:val="24"/>
        </w:rPr>
        <w:t>Настоящий д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оговор вступает в действие с момента его подписания и действует до полного исполнения его сторонами</w:t>
      </w:r>
      <w:bookmarkEnd w:id="8"/>
      <w:r w:rsidR="0055281C" w:rsidRPr="00005124">
        <w:rPr>
          <w:rFonts w:ascii="Times New Roman" w:eastAsia="Times New Roman" w:hAnsi="Times New Roman"/>
          <w:sz w:val="24"/>
          <w:szCs w:val="24"/>
        </w:rPr>
        <w:t>.</w:t>
      </w:r>
      <w:bookmarkStart w:id="9" w:name="_Hlk11944891"/>
    </w:p>
    <w:p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Условия,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 xml:space="preserve"> на которых заключен настоящий д</w:t>
      </w:r>
      <w:r w:rsidRPr="00005124">
        <w:rPr>
          <w:rFonts w:ascii="Times New Roman" w:eastAsia="Times New Roman" w:hAnsi="Times New Roman"/>
          <w:sz w:val="24"/>
          <w:szCs w:val="24"/>
        </w:rPr>
        <w:t>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:rsidR="00A33426" w:rsidRPr="00005124" w:rsidRDefault="00032878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Настоящий Д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оговор, может </w:t>
      </w:r>
      <w:proofErr w:type="gramStart"/>
      <w:r w:rsidR="0055281C" w:rsidRPr="00005124">
        <w:rPr>
          <w:rFonts w:ascii="Times New Roman" w:eastAsia="Times New Roman" w:hAnsi="Times New Roman"/>
          <w:sz w:val="24"/>
          <w:szCs w:val="24"/>
        </w:rPr>
        <w:t>быть</w:t>
      </w:r>
      <w:proofErr w:type="gramEnd"/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 расторгнут по согласованию сторон</w:t>
      </w:r>
      <w:r w:rsidR="00FF54B9" w:rsidRPr="00005124">
        <w:rPr>
          <w:rFonts w:ascii="Times New Roman" w:eastAsia="Times New Roman" w:hAnsi="Times New Roman"/>
          <w:sz w:val="24"/>
          <w:szCs w:val="24"/>
        </w:rPr>
        <w:t xml:space="preserve"> с письменным уведомлением за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5 календарных дней до даты расторжения договора.</w:t>
      </w:r>
    </w:p>
    <w:p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По инициативе одной из сторон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A33426" w:rsidRPr="00005124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 Исполнитель вправе отказаться от исполнения договора по причине неоднократных нарушений обязательств со стороны Заказчика или </w:t>
      </w:r>
      <w:r w:rsidR="00C0518E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005124">
        <w:rPr>
          <w:rFonts w:ascii="Times New Roman" w:eastAsia="Times New Roman" w:hAnsi="Times New Roman"/>
          <w:sz w:val="24"/>
          <w:szCs w:val="24"/>
        </w:rPr>
        <w:t>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:rsidR="00A33426" w:rsidRDefault="0055281C" w:rsidP="000348C0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настоящему д</w:t>
      </w:r>
      <w:r w:rsidRPr="00005124">
        <w:rPr>
          <w:rFonts w:ascii="Times New Roman" w:eastAsia="Times New Roman" w:hAnsi="Times New Roman"/>
          <w:sz w:val="24"/>
          <w:szCs w:val="24"/>
        </w:rPr>
        <w:t>оговору Стороны несут ответственность, предусмотренную гражданским законодательством Российской Федерации.</w:t>
      </w:r>
    </w:p>
    <w:p w:rsidR="00C0518E" w:rsidRDefault="000348C0" w:rsidP="000348C0">
      <w:pPr>
        <w:pStyle w:val="1"/>
        <w:jc w:val="both"/>
      </w:pPr>
      <w:r>
        <w:t xml:space="preserve">4.9. </w:t>
      </w:r>
      <w:r w:rsidR="00C0518E" w:rsidRPr="00012E9B">
        <w:t>При досрочном расторжении настоящего Договора</w:t>
      </w:r>
      <w:r>
        <w:t xml:space="preserve">, </w:t>
      </w:r>
      <w:r w:rsidR="00C0518E" w:rsidRPr="00012E9B">
        <w:t xml:space="preserve"> уплаченные в соответствии с настоящим Договором денежные средства возвращаются по заявлению Заказчика и исчисляются </w:t>
      </w:r>
      <w:proofErr w:type="gramStart"/>
      <w:r w:rsidR="00C0518E" w:rsidRPr="00012E9B">
        <w:t>с даты приема</w:t>
      </w:r>
      <w:proofErr w:type="gramEnd"/>
      <w:r w:rsidR="00C0518E" w:rsidRPr="00012E9B">
        <w:t xml:space="preserve"> Исполнителем указанного заявления, пропорционально оставшемуся календарному периоду обучения, за вычетом расходов за фактически оказанные</w:t>
      </w:r>
      <w:r>
        <w:t xml:space="preserve"> услуги, в соответствии с п. 1.5</w:t>
      </w:r>
      <w:r w:rsidR="00C0518E" w:rsidRPr="00012E9B">
        <w:t xml:space="preserve">. настоящего Договора. </w:t>
      </w:r>
    </w:p>
    <w:p w:rsidR="000348C0" w:rsidRPr="00012E9B" w:rsidRDefault="000348C0" w:rsidP="000348C0">
      <w:pPr>
        <w:pStyle w:val="1"/>
        <w:jc w:val="both"/>
        <w:rPr>
          <w:b/>
        </w:rPr>
      </w:pPr>
      <w:r>
        <w:t>4.10.</w:t>
      </w:r>
      <w:r w:rsidRPr="00012E9B">
        <w:t>В случае досрочного расторжения настоящего Договора, до даты начала обучения, Исполнитель возвращает, по заявлению Заказчика, оплаченные денежные средства в полном объеме.</w:t>
      </w:r>
    </w:p>
    <w:p w:rsidR="000348C0" w:rsidRPr="00012E9B" w:rsidRDefault="000348C0" w:rsidP="000348C0">
      <w:pPr>
        <w:pStyle w:val="1"/>
        <w:rPr>
          <w:b/>
        </w:rPr>
      </w:pPr>
    </w:p>
    <w:p w:rsidR="0055281C" w:rsidRPr="00005124" w:rsidRDefault="000348C0" w:rsidP="000348C0">
      <w:pPr>
        <w:pStyle w:val="1"/>
      </w:pPr>
      <w:r>
        <w:rPr>
          <w:b/>
        </w:rPr>
        <w:t xml:space="preserve">4.11. </w:t>
      </w:r>
      <w:r w:rsidR="0055281C" w:rsidRPr="00005124">
        <w:rPr>
          <w:b/>
        </w:rPr>
        <w:t>Ответственность Исполнителя:</w:t>
      </w:r>
    </w:p>
    <w:p w:rsidR="0055281C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4.11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177918" w:rsidRPr="00005124">
        <w:rPr>
          <w:rFonts w:ascii="Times New Roman" w:eastAsia="Times New Roman" w:hAnsi="Times New Roman"/>
          <w:sz w:val="24"/>
          <w:szCs w:val="24"/>
        </w:rPr>
        <w:t>ью образовательной программы), З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аказчик вправе по своему выбору потребовать: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5281C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4.11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/>
          <w:sz w:val="24"/>
          <w:szCs w:val="24"/>
        </w:rPr>
        <w:t>зовательных услуг не устранены И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 xml:space="preserve">сполнителем. Заказчик также вправе отказаться от исполнения договора, если им </w:t>
      </w:r>
      <w:r w:rsidR="0055281C" w:rsidRPr="00005124">
        <w:rPr>
          <w:rFonts w:ascii="Times New Roman" w:eastAsia="Times New Roman" w:hAnsi="Times New Roman"/>
          <w:sz w:val="24"/>
          <w:szCs w:val="24"/>
        </w:rPr>
        <w:lastRenderedPageBreak/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5281C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4.11.3. Если И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A33426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:rsidR="000348C0" w:rsidRPr="00012E9B" w:rsidRDefault="000348C0" w:rsidP="00034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4.11.4 </w:t>
      </w:r>
      <w:r w:rsidRPr="00012E9B">
        <w:rPr>
          <w:rFonts w:ascii="Times New Roman" w:eastAsia="Times New Roman" w:hAnsi="Times New Roman"/>
          <w:sz w:val="24"/>
          <w:szCs w:val="24"/>
        </w:rPr>
        <w:t>Исполнитель не несет ответственность за невозможность со стороны Заказчика</w:t>
      </w:r>
      <w:r>
        <w:rPr>
          <w:rFonts w:ascii="Times New Roman" w:eastAsia="Times New Roman" w:hAnsi="Times New Roman"/>
          <w:sz w:val="24"/>
          <w:szCs w:val="24"/>
        </w:rPr>
        <w:t>/Обучающегося</w:t>
      </w:r>
      <w:r w:rsidRPr="00012E9B">
        <w:rPr>
          <w:rFonts w:ascii="Times New Roman" w:eastAsia="Times New Roman" w:hAnsi="Times New Roman"/>
          <w:sz w:val="24"/>
          <w:szCs w:val="24"/>
        </w:rPr>
        <w:t xml:space="preserve"> воспользоваться доступом к интернет-ресурсу по независящим от Исполнителя причинам (использование Обучающимся оборудования, не соответствующих техническим требованиям,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:rsidR="000348C0" w:rsidRPr="000A2DB5" w:rsidRDefault="000348C0" w:rsidP="000348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2E9B">
        <w:rPr>
          <w:rFonts w:ascii="Times New Roman" w:eastAsia="Times New Roman" w:hAnsi="Times New Roman"/>
          <w:sz w:val="24"/>
          <w:szCs w:val="24"/>
        </w:rPr>
        <w:t>4.1</w:t>
      </w:r>
      <w:r w:rsidR="004778AF">
        <w:rPr>
          <w:rFonts w:ascii="Times New Roman" w:eastAsia="Times New Roman" w:hAnsi="Times New Roman"/>
          <w:sz w:val="24"/>
          <w:szCs w:val="24"/>
        </w:rPr>
        <w:t>1</w:t>
      </w:r>
      <w:r w:rsidRPr="00012E9B">
        <w:rPr>
          <w:rFonts w:ascii="Times New Roman" w:eastAsia="Times New Roman" w:hAnsi="Times New Roman"/>
          <w:sz w:val="24"/>
          <w:szCs w:val="24"/>
        </w:rPr>
        <w:t>.5. Исполнитель не несет ответственности по претензиям Заказчика</w:t>
      </w:r>
      <w:r w:rsidR="004778AF">
        <w:rPr>
          <w:rFonts w:ascii="Times New Roman" w:eastAsia="Times New Roman" w:hAnsi="Times New Roman"/>
          <w:sz w:val="24"/>
          <w:szCs w:val="24"/>
        </w:rPr>
        <w:t>/Обучающегося</w:t>
      </w:r>
      <w:r w:rsidRPr="00012E9B">
        <w:rPr>
          <w:rFonts w:ascii="Times New Roman" w:eastAsia="Times New Roman" w:hAnsi="Times New Roman"/>
          <w:sz w:val="24"/>
          <w:szCs w:val="24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другими обстоятельствами, находящимися вне компетенции Исполнителя.</w:t>
      </w:r>
    </w:p>
    <w:p w:rsidR="000348C0" w:rsidRPr="00005124" w:rsidRDefault="000348C0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281C" w:rsidRPr="00005124" w:rsidRDefault="00A33426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2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. </w:t>
      </w:r>
      <w:r w:rsidR="0055281C" w:rsidRPr="00005124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  <w:r w:rsidR="00D258C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2</w:t>
      </w:r>
      <w:r w:rsidRPr="00005124">
        <w:rPr>
          <w:rFonts w:ascii="Times New Roman" w:eastAsia="Times New Roman" w:hAnsi="Times New Roman"/>
          <w:sz w:val="24"/>
          <w:szCs w:val="24"/>
        </w:rPr>
        <w:t>.1. По инициат</w:t>
      </w:r>
      <w:r w:rsidR="000348C0">
        <w:rPr>
          <w:rFonts w:ascii="Times New Roman" w:eastAsia="Times New Roman" w:hAnsi="Times New Roman"/>
          <w:sz w:val="24"/>
          <w:szCs w:val="24"/>
        </w:rPr>
        <w:t>иве И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сполнителя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а) просрочка оплаты стоимости платных образовательных услуг</w:t>
      </w:r>
      <w:r w:rsidR="008A3A6A">
        <w:rPr>
          <w:rFonts w:ascii="Times New Roman" w:eastAsia="Times New Roman" w:hAnsi="Times New Roman"/>
          <w:sz w:val="24"/>
          <w:szCs w:val="24"/>
        </w:rPr>
        <w:t>, с учетом положений п. 3.5. настоящего Договора</w:t>
      </w:r>
      <w:r w:rsidRPr="00005124">
        <w:rPr>
          <w:rFonts w:ascii="Times New Roman" w:eastAsia="Times New Roman" w:hAnsi="Times New Roman"/>
          <w:sz w:val="24"/>
          <w:szCs w:val="24"/>
        </w:rPr>
        <w:t>;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б)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5124">
        <w:rPr>
          <w:rFonts w:ascii="Times New Roman" w:hAnsi="Times New Roman"/>
          <w:bCs/>
          <w:sz w:val="24"/>
          <w:szCs w:val="24"/>
        </w:rPr>
        <w:t>4.</w:t>
      </w:r>
      <w:r w:rsidRPr="00005124">
        <w:rPr>
          <w:rFonts w:ascii="Times New Roman" w:eastAsia="Times New Roman" w:hAnsi="Times New Roman"/>
          <w:bCs/>
          <w:sz w:val="24"/>
          <w:szCs w:val="24"/>
        </w:rPr>
        <w:t>1</w:t>
      </w:r>
      <w:r w:rsidR="000348C0">
        <w:rPr>
          <w:rFonts w:ascii="Times New Roman" w:eastAsia="Times New Roman" w:hAnsi="Times New Roman"/>
          <w:bCs/>
          <w:sz w:val="24"/>
          <w:szCs w:val="24"/>
        </w:rPr>
        <w:t>3</w:t>
      </w:r>
      <w:r w:rsidRPr="00005124">
        <w:rPr>
          <w:rFonts w:ascii="Times New Roman" w:eastAsia="Times New Roman" w:hAnsi="Times New Roman"/>
          <w:b/>
          <w:sz w:val="24"/>
          <w:szCs w:val="24"/>
        </w:rPr>
        <w:t xml:space="preserve"> Ответственность </w:t>
      </w:r>
      <w:proofErr w:type="gramStart"/>
      <w:r w:rsidRPr="00005124">
        <w:rPr>
          <w:rFonts w:ascii="Times New Roman" w:eastAsia="Times New Roman" w:hAnsi="Times New Roman"/>
          <w:b/>
          <w:sz w:val="24"/>
          <w:szCs w:val="24"/>
        </w:rPr>
        <w:t>Обучающегося</w:t>
      </w:r>
      <w:proofErr w:type="gramEnd"/>
      <w:r w:rsidR="00D258C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5281C" w:rsidRPr="00032878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3</w:t>
      </w:r>
      <w:r w:rsidRPr="00005124">
        <w:rPr>
          <w:rFonts w:ascii="Times New Roman" w:eastAsia="Times New Roman" w:hAnsi="Times New Roman"/>
          <w:sz w:val="24"/>
          <w:szCs w:val="24"/>
        </w:rPr>
        <w:t xml:space="preserve">.1. За неисполнение или нарушение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деятельности, в том числе нарушения дисциплины, к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 могут быть</w:t>
      </w:r>
      <w:r w:rsidR="00625732">
        <w:rPr>
          <w:rFonts w:ascii="Times New Roman" w:eastAsia="Times New Roman" w:hAnsi="Times New Roman"/>
          <w:sz w:val="24"/>
          <w:szCs w:val="24"/>
        </w:rPr>
        <w:t xml:space="preserve"> применены меры дисциплинарного взыскания – замечание, выговор.</w:t>
      </w:r>
    </w:p>
    <w:p w:rsidR="0055281C" w:rsidRPr="00005124" w:rsidRDefault="0055281C" w:rsidP="00A334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4.1</w:t>
      </w:r>
      <w:r w:rsidR="000348C0">
        <w:rPr>
          <w:rFonts w:ascii="Times New Roman" w:eastAsia="Times New Roman" w:hAnsi="Times New Roman"/>
          <w:sz w:val="24"/>
          <w:szCs w:val="24"/>
        </w:rPr>
        <w:t>4</w:t>
      </w:r>
      <w:r w:rsidRPr="00005124">
        <w:rPr>
          <w:rFonts w:ascii="Times New Roman" w:eastAsia="Times New Roman" w:hAnsi="Times New Roman"/>
          <w:sz w:val="24"/>
          <w:szCs w:val="24"/>
        </w:rPr>
        <w:t>. Стороны освобождаются от ответственности за частичное или полное неисполне</w:t>
      </w:r>
      <w:r w:rsidR="00032878">
        <w:rPr>
          <w:rFonts w:ascii="Times New Roman" w:eastAsia="Times New Roman" w:hAnsi="Times New Roman"/>
          <w:sz w:val="24"/>
          <w:szCs w:val="24"/>
        </w:rPr>
        <w:t>ние обязательств по настоящему Д</w:t>
      </w:r>
      <w:r w:rsidRPr="00005124">
        <w:rPr>
          <w:rFonts w:ascii="Times New Roman" w:eastAsia="Times New Roman" w:hAnsi="Times New Roman"/>
          <w:sz w:val="24"/>
          <w:szCs w:val="24"/>
        </w:rPr>
        <w:t>оговору, если это неисполнение явилось следствием обстоятельств непреодолимой силы и/или результатом событий чрезвычайного характера, возникших после заключения договора.</w:t>
      </w:r>
      <w:r w:rsidRPr="00005124">
        <w:rPr>
          <w:rFonts w:ascii="Times New Roman" w:hAnsi="Times New Roman"/>
          <w:sz w:val="24"/>
          <w:szCs w:val="24"/>
        </w:rPr>
        <w:t> </w:t>
      </w:r>
    </w:p>
    <w:p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bookmarkEnd w:id="9"/>
    <w:p w:rsidR="0055281C" w:rsidRPr="00005124" w:rsidRDefault="0055281C" w:rsidP="000348C0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05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Прочие условия и заключительные положения.</w:t>
      </w:r>
    </w:p>
    <w:p w:rsidR="0055281C" w:rsidRPr="00005124" w:rsidRDefault="0055281C" w:rsidP="0055281C">
      <w:pPr>
        <w:spacing w:after="0" w:line="240" w:lineRule="auto"/>
        <w:ind w:left="9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5.1. Условия, на которых заключен настоящий договор, могут быть изменены либо по соглашению сторон, либо в соответствии с действующим законодательством Российской Федерации.</w:t>
      </w:r>
    </w:p>
    <w:p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>5.2.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eastAsia="Times New Roman" w:hAnsi="Times New Roman"/>
          <w:sz w:val="24"/>
          <w:szCs w:val="24"/>
        </w:rPr>
        <w:t xml:space="preserve">5.3. 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</w:t>
      </w:r>
      <w:proofErr w:type="gramStart"/>
      <w:r w:rsidRPr="00005124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005124">
        <w:rPr>
          <w:rFonts w:ascii="Times New Roman" w:eastAsia="Times New Roman" w:hAnsi="Times New Roman"/>
          <w:sz w:val="24"/>
          <w:szCs w:val="24"/>
        </w:rPr>
        <w:t xml:space="preserve">. Москвы. </w:t>
      </w:r>
    </w:p>
    <w:p w:rsidR="0055281C" w:rsidRPr="00005124" w:rsidRDefault="00177918" w:rsidP="0055281C">
      <w:pPr>
        <w:spacing w:after="0" w:line="240" w:lineRule="auto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005124">
        <w:rPr>
          <w:rFonts w:ascii="Times New Roman" w:hAnsi="Times New Roman"/>
          <w:sz w:val="24"/>
          <w:szCs w:val="24"/>
        </w:rPr>
        <w:lastRenderedPageBreak/>
        <w:t xml:space="preserve"> 5.4. Настоящий д</w:t>
      </w:r>
      <w:r w:rsidR="0055281C" w:rsidRPr="00005124">
        <w:rPr>
          <w:rFonts w:ascii="Times New Roman" w:hAnsi="Times New Roman"/>
          <w:sz w:val="24"/>
          <w:szCs w:val="24"/>
        </w:rPr>
        <w:t>оговор составлен в 3-х экземплярах, по одному для каждой из Сторон. Все экземпляры имеют одинаковую юридическую силу. Изм</w:t>
      </w:r>
      <w:r w:rsidR="00DF7D1A" w:rsidRPr="00005124">
        <w:rPr>
          <w:rFonts w:ascii="Times New Roman" w:hAnsi="Times New Roman"/>
          <w:sz w:val="24"/>
          <w:szCs w:val="24"/>
        </w:rPr>
        <w:t>енения и дополнения настоящего д</w:t>
      </w:r>
      <w:r w:rsidR="0055281C" w:rsidRPr="00005124">
        <w:rPr>
          <w:rFonts w:ascii="Times New Roman" w:hAnsi="Times New Roman"/>
          <w:sz w:val="24"/>
          <w:szCs w:val="24"/>
        </w:rPr>
        <w:t>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в соответствии со ст. 434 ГК РФ</w:t>
      </w:r>
      <w:r w:rsidR="0055281C" w:rsidRPr="00005124">
        <w:rPr>
          <w:rFonts w:ascii="Times New Roman" w:eastAsia="Times New Roman" w:hAnsi="Times New Roman"/>
          <w:sz w:val="24"/>
          <w:szCs w:val="24"/>
        </w:rPr>
        <w:t>.</w:t>
      </w:r>
    </w:p>
    <w:p w:rsidR="0055281C" w:rsidRPr="00005124" w:rsidRDefault="0055281C" w:rsidP="0055281C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7"/>
      <w:bookmarkEnd w:id="10"/>
    </w:p>
    <w:p w:rsidR="00AD65CD" w:rsidRPr="00005124" w:rsidRDefault="004F5104" w:rsidP="0055281C">
      <w:pPr>
        <w:pStyle w:val="af0"/>
        <w:numPr>
          <w:ilvl w:val="0"/>
          <w:numId w:val="7"/>
        </w:numPr>
        <w:tabs>
          <w:tab w:val="left" w:pos="360"/>
        </w:tabs>
        <w:spacing w:after="0" w:line="240" w:lineRule="auto"/>
        <w:ind w:left="9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Реквизиты и </w:t>
      </w:r>
      <w:r w:rsidR="007B54F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подписи  С</w:t>
      </w:r>
      <w:r w:rsidR="00826A26" w:rsidRPr="0000512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торон</w:t>
      </w:r>
    </w:p>
    <w:p w:rsidR="0055281C" w:rsidRPr="00005124" w:rsidRDefault="0055281C" w:rsidP="0055281C">
      <w:pPr>
        <w:pStyle w:val="af0"/>
        <w:tabs>
          <w:tab w:val="left" w:pos="360"/>
        </w:tabs>
        <w:spacing w:after="0" w:line="240" w:lineRule="auto"/>
        <w:ind w:left="9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8" w:type="dxa"/>
        <w:tblCellSpacing w:w="0" w:type="dxa"/>
        <w:tblInd w:w="-142" w:type="dxa"/>
        <w:tblLayout w:type="fixed"/>
        <w:tblLook w:val="04A0"/>
      </w:tblPr>
      <w:tblGrid>
        <w:gridCol w:w="5182"/>
        <w:gridCol w:w="4596"/>
      </w:tblGrid>
      <w:tr w:rsidR="00AD65CD" w:rsidRPr="00005124" w:rsidTr="00B1250B">
        <w:trPr>
          <w:trHeight w:val="3430"/>
          <w:tblCellSpacing w:w="0" w:type="dxa"/>
        </w:trPr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/>
                <w:bCs/>
              </w:rPr>
            </w:pPr>
            <w:r w:rsidRPr="00005124">
              <w:rPr>
                <w:b/>
                <w:bCs/>
              </w:rPr>
              <w:t>Исполнитель:</w:t>
            </w:r>
          </w:p>
          <w:p w:rsidR="00D27B34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  <w:r w:rsidRPr="00005124">
              <w:t xml:space="preserve">ООО </w:t>
            </w:r>
            <w:r w:rsidRPr="00005124">
              <w:rPr>
                <w:color w:val="000000"/>
              </w:rPr>
              <w:t>"</w:t>
            </w:r>
            <w:r w:rsidR="00614EE1" w:rsidRPr="00005124">
              <w:rPr>
                <w:color w:val="000000"/>
              </w:rPr>
              <w:t>УОМ</w:t>
            </w:r>
            <w:r w:rsidRPr="00005124">
              <w:rPr>
                <w:color w:val="000000"/>
              </w:rPr>
              <w:t>"</w:t>
            </w:r>
          </w:p>
          <w:p w:rsidR="00A57785" w:rsidRPr="00005124" w:rsidRDefault="00A57785" w:rsidP="0055281C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</w:p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u w:val="single"/>
              </w:rPr>
              <w:t>Местонахождение:</w:t>
            </w:r>
            <w:r w:rsidRPr="00005124">
              <w:rPr>
                <w:bCs/>
              </w:rPr>
              <w:t xml:space="preserve"> 127473, г. Москва, ул.</w:t>
            </w:r>
            <w:r w:rsidRPr="00005124">
              <w:t xml:space="preserve"> </w:t>
            </w:r>
            <w:r w:rsidRPr="00005124">
              <w:rPr>
                <w:bCs/>
              </w:rPr>
              <w:t>Самотёчная, д.5, эт.2,  пом</w:t>
            </w:r>
            <w:r w:rsidR="00EF4D14" w:rsidRPr="00005124">
              <w:rPr>
                <w:bCs/>
              </w:rPr>
              <w:t>.</w:t>
            </w:r>
            <w:r w:rsidRPr="00005124">
              <w:rPr>
                <w:bCs/>
              </w:rPr>
              <w:t xml:space="preserve"> I, ком. 2</w:t>
            </w:r>
          </w:p>
          <w:p w:rsidR="00A57785" w:rsidRPr="00005124" w:rsidRDefault="00A57785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>ОГРН 1207700337338</w:t>
            </w:r>
          </w:p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>ИНН/КПП  7707443190/</w:t>
            </w:r>
            <w:r w:rsidRPr="00005124">
              <w:t xml:space="preserve"> </w:t>
            </w:r>
            <w:r w:rsidRPr="00005124">
              <w:rPr>
                <w:bCs/>
              </w:rPr>
              <w:t>770701001</w:t>
            </w:r>
          </w:p>
          <w:p w:rsidR="00A57785" w:rsidRPr="00005124" w:rsidRDefault="00A57785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Банковские реквизиты: </w:t>
            </w:r>
          </w:p>
          <w:p w:rsidR="0063489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proofErr w:type="gramStart"/>
            <w:r w:rsidRPr="00005124">
              <w:rPr>
                <w:bCs/>
              </w:rPr>
              <w:t>р</w:t>
            </w:r>
            <w:proofErr w:type="gramEnd"/>
            <w:r w:rsidRPr="00005124">
              <w:rPr>
                <w:bCs/>
              </w:rPr>
              <w:t>/с 40702810100250003847 в ФИЛИАЛ "ЦЕНТРАЛЬНЫЙ" БАНКА ВТБ (ПАО)</w:t>
            </w:r>
          </w:p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 г. Москва </w:t>
            </w:r>
            <w:proofErr w:type="gramStart"/>
            <w:r w:rsidRPr="00005124">
              <w:rPr>
                <w:bCs/>
              </w:rPr>
              <w:t>к</w:t>
            </w:r>
            <w:proofErr w:type="gramEnd"/>
            <w:r w:rsidRPr="00005124">
              <w:rPr>
                <w:bCs/>
              </w:rPr>
              <w:t>/с 30101810145250000411</w:t>
            </w:r>
          </w:p>
          <w:p w:rsidR="00AD65CD" w:rsidRPr="00005124" w:rsidRDefault="004F5104" w:rsidP="0055281C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 БИК 044525411</w:t>
            </w:r>
          </w:p>
          <w:p w:rsidR="00A57785" w:rsidRPr="00005124" w:rsidRDefault="00A57785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785" w:rsidRPr="00005124" w:rsidRDefault="00B1250B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delo</w:t>
            </w:r>
            <w:proofErr w:type="spellEnd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uom</w:t>
            </w:r>
            <w:proofErr w:type="spellEnd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education</w:t>
            </w:r>
          </w:p>
          <w:p w:rsidR="009A33E8" w:rsidRPr="00005124" w:rsidRDefault="009A33E8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785" w:rsidRPr="00005124" w:rsidRDefault="00A57785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F54B9" w:rsidRPr="00005124" w:rsidRDefault="00FF54B9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F54B9" w:rsidRPr="00005124" w:rsidRDefault="00FF54B9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63ADF" w:rsidRPr="00005124" w:rsidRDefault="00263ADF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263ADF" w:rsidRPr="00005124" w:rsidRDefault="00263ADF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2253" w:rsidRPr="00005124" w:rsidRDefault="00BC2253" w:rsidP="0055281C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63ADF" w:rsidRPr="00005124" w:rsidRDefault="00263ADF" w:rsidP="0055281C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</w:rPr>
            </w:pPr>
            <w:r w:rsidRPr="000051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57785" w:rsidRPr="00005124">
              <w:rPr>
                <w:rFonts w:ascii="Times New Roman" w:hAnsi="Times New Roman"/>
                <w:sz w:val="24"/>
                <w:szCs w:val="24"/>
              </w:rPr>
              <w:t>___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__/</w:t>
            </w: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Апреликов</w:t>
            </w:r>
            <w:r w:rsidR="00614EE1"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</w:t>
            </w:r>
            <w:r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14EE1" w:rsidRPr="00005124">
              <w:rPr>
                <w:rFonts w:ascii="Times New Roman" w:eastAsia="Times New Roman" w:hAnsi="Times New Roman"/>
                <w:bCs/>
                <w:sz w:val="24"/>
                <w:szCs w:val="24"/>
              </w:rPr>
              <w:t>В.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57785" w:rsidRPr="00005124" w:rsidRDefault="00A57785" w:rsidP="0055281C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</w:rPr>
            </w:pPr>
            <w:r w:rsidRPr="00005124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  <w:p w:rsidR="00AD65CD" w:rsidRPr="00005124" w:rsidRDefault="00AD65CD" w:rsidP="0055281C">
            <w:pPr>
              <w:pStyle w:val="af0"/>
              <w:spacing w:after="0" w:line="240" w:lineRule="auto"/>
              <w:ind w:left="90" w:right="-476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CD" w:rsidRPr="00595A03" w:rsidRDefault="004F5104" w:rsidP="0055281C">
            <w:pPr>
              <w:pStyle w:val="a9"/>
              <w:ind w:left="90"/>
              <w:rPr>
                <w:b/>
                <w:bCs/>
                <w:sz w:val="24"/>
                <w:szCs w:val="24"/>
              </w:rPr>
            </w:pPr>
            <w:r w:rsidRPr="00005124">
              <w:rPr>
                <w:b/>
                <w:bCs/>
                <w:sz w:val="24"/>
                <w:szCs w:val="24"/>
              </w:rPr>
              <w:t>Заказчик</w:t>
            </w:r>
            <w:r w:rsidR="00D27B34" w:rsidRPr="00005124">
              <w:rPr>
                <w:b/>
                <w:bCs/>
                <w:sz w:val="24"/>
                <w:szCs w:val="24"/>
              </w:rPr>
              <w:t>:</w:t>
            </w:r>
          </w:p>
          <w:p w:rsidR="00B1250B" w:rsidRPr="00595A03" w:rsidRDefault="00FF54B9" w:rsidP="0055281C">
            <w:pPr>
              <w:pStyle w:val="a9"/>
              <w:ind w:left="90"/>
              <w:rPr>
                <w:sz w:val="24"/>
                <w:szCs w:val="24"/>
              </w:rPr>
            </w:pPr>
            <w:r w:rsidRPr="00005124">
              <w:rPr>
                <w:sz w:val="24"/>
                <w:szCs w:val="24"/>
              </w:rPr>
              <w:t>____________________</w:t>
            </w:r>
          </w:p>
          <w:p w:rsidR="00B1250B" w:rsidRPr="00595A03" w:rsidRDefault="00B1250B" w:rsidP="0055281C">
            <w:pPr>
              <w:pStyle w:val="a9"/>
              <w:ind w:left="90"/>
              <w:rPr>
                <w:sz w:val="24"/>
                <w:szCs w:val="24"/>
              </w:rPr>
            </w:pPr>
          </w:p>
          <w:p w:rsidR="00D27B34" w:rsidRPr="00005124" w:rsidRDefault="00BC2253" w:rsidP="0055281C">
            <w:pPr>
              <w:pStyle w:val="p14"/>
              <w:spacing w:before="0" w:beforeAutospacing="0" w:after="0" w:afterAutospacing="0"/>
              <w:ind w:left="90"/>
              <w:rPr>
                <w:u w:val="single"/>
              </w:rPr>
            </w:pPr>
            <w:r w:rsidRPr="00005124">
              <w:rPr>
                <w:u w:val="single"/>
              </w:rPr>
              <w:t>Местонахождение</w:t>
            </w:r>
            <w:r w:rsidR="00D27B34" w:rsidRPr="00005124">
              <w:rPr>
                <w:u w:val="single"/>
              </w:rPr>
              <w:t xml:space="preserve">: </w:t>
            </w:r>
          </w:p>
          <w:p w:rsidR="00BB10C9" w:rsidRPr="00005124" w:rsidRDefault="00BB10C9" w:rsidP="0055281C">
            <w:pPr>
              <w:pStyle w:val="p14"/>
              <w:spacing w:before="0" w:beforeAutospacing="0" w:after="0" w:afterAutospacing="0"/>
              <w:ind w:left="90"/>
            </w:pPr>
          </w:p>
          <w:p w:rsidR="00BC2253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ОГРН </w:t>
            </w:r>
          </w:p>
          <w:p w:rsidR="00AD65CD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ИНН/КПП </w:t>
            </w:r>
          </w:p>
          <w:p w:rsidR="002701AA" w:rsidRPr="00005124" w:rsidRDefault="002701AA" w:rsidP="0055281C">
            <w:pPr>
              <w:pStyle w:val="p14"/>
              <w:spacing w:before="0" w:beforeAutospacing="0" w:after="0" w:afterAutospacing="0"/>
              <w:ind w:left="90"/>
            </w:pPr>
          </w:p>
          <w:p w:rsidR="00BC2253" w:rsidRPr="00005124" w:rsidRDefault="00BC2253" w:rsidP="00BC2253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 w:rsidRPr="00005124">
              <w:rPr>
                <w:bCs/>
              </w:rPr>
              <w:t xml:space="preserve">Банковские реквизиты: </w:t>
            </w:r>
          </w:p>
          <w:p w:rsidR="00FF54B9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proofErr w:type="gramStart"/>
            <w:r w:rsidRPr="00005124">
              <w:t>р</w:t>
            </w:r>
            <w:proofErr w:type="gramEnd"/>
            <w:r w:rsidRPr="00005124">
              <w:t xml:space="preserve">/с </w:t>
            </w:r>
            <w:r w:rsidR="00FF54B9" w:rsidRPr="00005124">
              <w:t>___________</w:t>
            </w:r>
            <w:r w:rsidRPr="00005124">
              <w:t xml:space="preserve"> в </w:t>
            </w:r>
            <w:r w:rsidR="00FF54B9" w:rsidRPr="00005124">
              <w:t>________</w:t>
            </w:r>
          </w:p>
          <w:p w:rsidR="00A57785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 к/с </w:t>
            </w:r>
            <w:r w:rsidR="00FF54B9" w:rsidRPr="00005124">
              <w:t>_______________</w:t>
            </w:r>
          </w:p>
          <w:p w:rsidR="00BC2253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t xml:space="preserve">БИК </w:t>
            </w:r>
            <w:r w:rsidR="00FF54B9" w:rsidRPr="00005124">
              <w:t>_____________</w:t>
            </w:r>
          </w:p>
          <w:p w:rsidR="00BC2253" w:rsidRPr="00005124" w:rsidRDefault="00BC2253" w:rsidP="0055281C">
            <w:pPr>
              <w:pStyle w:val="p14"/>
              <w:spacing w:before="0" w:beforeAutospacing="0" w:after="0" w:afterAutospacing="0"/>
              <w:ind w:left="90"/>
            </w:pPr>
          </w:p>
          <w:p w:rsidR="00B1250B" w:rsidRPr="00005124" w:rsidRDefault="00A57785" w:rsidP="0055281C">
            <w:pPr>
              <w:pStyle w:val="p14"/>
              <w:spacing w:before="0" w:beforeAutospacing="0" w:after="0" w:afterAutospacing="0"/>
              <w:ind w:left="90"/>
            </w:pPr>
            <w:r w:rsidRPr="00005124">
              <w:rPr>
                <w:lang w:val="en-US"/>
              </w:rPr>
              <w:t>Email</w:t>
            </w:r>
            <w:r w:rsidRPr="00005124">
              <w:t xml:space="preserve">: </w:t>
            </w:r>
          </w:p>
          <w:p w:rsidR="00FF54B9" w:rsidRPr="00005124" w:rsidRDefault="00FF54B9" w:rsidP="0055281C">
            <w:pPr>
              <w:pStyle w:val="p14"/>
              <w:spacing w:before="0" w:beforeAutospacing="0" w:after="0" w:afterAutospacing="0"/>
              <w:ind w:left="90"/>
            </w:pPr>
          </w:p>
          <w:p w:rsidR="00A57785" w:rsidRPr="00005124" w:rsidRDefault="00A57785" w:rsidP="0055281C">
            <w:pPr>
              <w:ind w:lef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124">
              <w:rPr>
                <w:rFonts w:ascii="Times New Roman" w:hAnsi="Times New Roman"/>
                <w:sz w:val="20"/>
                <w:szCs w:val="20"/>
              </w:rPr>
              <w:t xml:space="preserve">С Уставом, лицензией на право ведения образовательной деятельности, образовательной программой,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proofErr w:type="gramStart"/>
            <w:r w:rsidRPr="00005124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0051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C2253" w:rsidRPr="00005124" w:rsidRDefault="00BC2253" w:rsidP="0055281C">
            <w:pPr>
              <w:spacing w:after="0" w:line="240" w:lineRule="auto"/>
              <w:ind w:left="90"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2253" w:rsidRPr="00005124" w:rsidRDefault="00BC2253" w:rsidP="0055281C">
            <w:pPr>
              <w:spacing w:after="0" w:line="240" w:lineRule="auto"/>
              <w:ind w:left="90"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65CD" w:rsidRPr="00005124" w:rsidRDefault="00A57785" w:rsidP="00BC2253">
            <w:pPr>
              <w:spacing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___________________/</w:t>
            </w:r>
            <w:r w:rsidR="00075735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begin"/>
            </w:r>
            <w:r w:rsidR="00556314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 xml:space="preserve"> MERGEFIELD note2_short </w:instrText>
            </w:r>
            <w:r w:rsidR="00075735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F54B9" w:rsidRPr="00005124">
              <w:rPr>
                <w:rFonts w:ascii="Times New Roman" w:eastAsia="Times New Roman" w:hAnsi="Times New Roman"/>
                <w:noProof/>
                <w:sz w:val="24"/>
                <w:szCs w:val="24"/>
              </w:rPr>
              <w:t>_________________</w:t>
            </w:r>
            <w:r w:rsidR="00075735"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end"/>
            </w:r>
            <w:r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</w:p>
          <w:p w:rsidR="00BC2253" w:rsidRPr="00005124" w:rsidRDefault="00BC2253" w:rsidP="00BC2253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12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0051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м</w:t>
            </w:r>
            <w:r w:rsidRPr="000051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05124">
              <w:rPr>
                <w:rFonts w:ascii="Times New Roman" w:hAnsi="Times New Roman"/>
                <w:sz w:val="24"/>
                <w:szCs w:val="24"/>
              </w:rPr>
              <w:t>п</w:t>
            </w:r>
            <w:r w:rsidRPr="000051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2253" w:rsidRPr="00005124" w:rsidRDefault="00BC2253" w:rsidP="00BC2253">
            <w:pPr>
              <w:spacing w:after="0" w:line="240" w:lineRule="auto"/>
              <w:ind w:right="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bookmarkEnd w:id="6"/>
    <w:p w:rsidR="00AD65CD" w:rsidRPr="00005124" w:rsidRDefault="00BC2253" w:rsidP="0055281C">
      <w:pPr>
        <w:ind w:left="90"/>
        <w:rPr>
          <w:rFonts w:ascii="Times New Roman" w:hAnsi="Times New Roman"/>
          <w:sz w:val="24"/>
          <w:szCs w:val="24"/>
          <w:lang w:val="en-US"/>
        </w:rPr>
      </w:pPr>
      <w:r w:rsidRPr="000051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D65CD" w:rsidRPr="00005124" w:rsidRDefault="00AD65CD" w:rsidP="0055281C">
      <w:pPr>
        <w:ind w:left="90"/>
        <w:rPr>
          <w:rFonts w:ascii="Times New Roman" w:hAnsi="Times New Roman"/>
          <w:sz w:val="24"/>
          <w:szCs w:val="24"/>
          <w:lang w:val="en-US"/>
        </w:rPr>
      </w:pPr>
    </w:p>
    <w:p w:rsidR="00285969" w:rsidRPr="00FF54B9" w:rsidRDefault="004F5104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  <w:r w:rsidRPr="00FF54B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285969" w:rsidRPr="00FF54B9" w:rsidRDefault="00285969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C2253" w:rsidRPr="00FF54B9" w:rsidRDefault="00BC2253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C2253" w:rsidRPr="00FF54B9" w:rsidRDefault="00BC2253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C2253" w:rsidRPr="00FF54B9" w:rsidRDefault="00BC2253" w:rsidP="0055281C">
      <w:pPr>
        <w:spacing w:after="0" w:line="240" w:lineRule="auto"/>
        <w:ind w:left="90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32AB2" w:rsidRPr="00FF54B9" w:rsidRDefault="00A32AB2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A761F" w:rsidRPr="00FF54B9" w:rsidRDefault="00CA761F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87F21" w:rsidRPr="00FF54B9" w:rsidRDefault="00D87F21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87F21" w:rsidRPr="00FF54B9" w:rsidRDefault="00D87F21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87F21" w:rsidRPr="00FF54B9" w:rsidRDefault="00D87F21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A761F" w:rsidRPr="00FF54B9" w:rsidRDefault="00CA761F" w:rsidP="00BC2253">
      <w:pPr>
        <w:spacing w:after="0" w:line="240" w:lineRule="auto"/>
        <w:ind w:left="90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C2253" w:rsidRPr="00DF7D1A" w:rsidRDefault="00BC2253" w:rsidP="00BC2253">
      <w:pPr>
        <w:spacing w:after="0" w:line="240" w:lineRule="auto"/>
        <w:ind w:left="90"/>
        <w:jc w:val="right"/>
        <w:rPr>
          <w:rFonts w:ascii="Times New Roman" w:hAnsi="Times New Roman"/>
          <w:bCs/>
          <w:sz w:val="24"/>
          <w:szCs w:val="24"/>
        </w:rPr>
      </w:pPr>
      <w:r w:rsidRPr="00DF7D1A">
        <w:rPr>
          <w:rFonts w:ascii="Times New Roman" w:hAnsi="Times New Roman"/>
          <w:bCs/>
          <w:sz w:val="24"/>
          <w:szCs w:val="24"/>
        </w:rPr>
        <w:t xml:space="preserve">Приложение №1 </w:t>
      </w:r>
    </w:p>
    <w:p w:rsidR="00BC2253" w:rsidRPr="00DF7D1A" w:rsidRDefault="00BC2253" w:rsidP="00BC2253">
      <w:pPr>
        <w:pStyle w:val="af"/>
        <w:spacing w:before="0" w:beforeAutospacing="0" w:after="0" w:afterAutospacing="0"/>
        <w:ind w:left="90"/>
        <w:jc w:val="right"/>
        <w:rPr>
          <w:bCs/>
        </w:rPr>
      </w:pPr>
      <w:r w:rsidRPr="00DF7D1A">
        <w:rPr>
          <w:bCs/>
        </w:rPr>
        <w:t xml:space="preserve">к Договору </w:t>
      </w:r>
      <w:r w:rsidR="00DF7D1A">
        <w:rPr>
          <w:bCs/>
        </w:rPr>
        <w:t xml:space="preserve">на </w:t>
      </w:r>
      <w:r w:rsidRPr="00DF7D1A">
        <w:rPr>
          <w:bCs/>
        </w:rPr>
        <w:t>оказани</w:t>
      </w:r>
      <w:r w:rsidR="00DF7D1A">
        <w:rPr>
          <w:bCs/>
        </w:rPr>
        <w:t>е</w:t>
      </w:r>
      <w:r w:rsidRPr="00DF7D1A">
        <w:rPr>
          <w:bCs/>
        </w:rPr>
        <w:t xml:space="preserve"> платных образовательных услуг </w:t>
      </w:r>
    </w:p>
    <w:p w:rsidR="00BC2253" w:rsidRDefault="00BC2253" w:rsidP="00BC2253">
      <w:pPr>
        <w:pStyle w:val="af"/>
        <w:spacing w:before="0" w:beforeAutospacing="0" w:after="0" w:afterAutospacing="0"/>
        <w:ind w:left="90"/>
        <w:jc w:val="right"/>
        <w:rPr>
          <w:b/>
          <w:bCs/>
        </w:rPr>
      </w:pPr>
      <w:r w:rsidRPr="00DF7D1A">
        <w:rPr>
          <w:bCs/>
        </w:rPr>
        <w:t xml:space="preserve">№ </w:t>
      </w:r>
      <w:r w:rsidR="00FF54B9" w:rsidRPr="00DF7D1A">
        <w:rPr>
          <w:bCs/>
        </w:rPr>
        <w:t>___</w:t>
      </w:r>
      <w:r w:rsidRPr="00DF7D1A">
        <w:rPr>
          <w:bCs/>
        </w:rPr>
        <w:t xml:space="preserve"> от </w:t>
      </w:r>
      <w:r w:rsidR="00FF54B9" w:rsidRPr="00DF7D1A">
        <w:rPr>
          <w:bCs/>
        </w:rPr>
        <w:t>_______</w:t>
      </w:r>
    </w:p>
    <w:p w:rsidR="00FF54B9" w:rsidRDefault="00FF54B9" w:rsidP="00BC2253">
      <w:pPr>
        <w:pStyle w:val="af"/>
        <w:spacing w:before="0" w:beforeAutospacing="0" w:after="0" w:afterAutospacing="0"/>
        <w:ind w:left="90"/>
        <w:jc w:val="right"/>
        <w:rPr>
          <w:b/>
          <w:bCs/>
        </w:rPr>
      </w:pPr>
    </w:p>
    <w:p w:rsidR="00FF54B9" w:rsidRDefault="00BC2253" w:rsidP="00FF54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055AE">
        <w:rPr>
          <w:rFonts w:ascii="Times New Roman" w:hAnsi="Times New Roman"/>
          <w:b/>
          <w:sz w:val="24"/>
          <w:szCs w:val="24"/>
        </w:rPr>
        <w:t xml:space="preserve">Список лиц, направляемых на </w:t>
      </w:r>
      <w:proofErr w:type="gramStart"/>
      <w:r w:rsidRPr="000055AE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0055AE">
        <w:rPr>
          <w:rFonts w:ascii="Times New Roman" w:hAnsi="Times New Roman"/>
          <w:b/>
          <w:sz w:val="24"/>
          <w:szCs w:val="24"/>
        </w:rPr>
        <w:t xml:space="preserve"> по дополнительной профессиональной программе профессиональной переподготовки </w:t>
      </w:r>
      <w:r w:rsidR="00A608DE" w:rsidRPr="00021013">
        <w:rPr>
          <w:rFonts w:ascii="Times New Roman" w:hAnsi="Times New Roman"/>
          <w:b/>
          <w:bCs/>
        </w:rPr>
        <w:t>«</w:t>
      </w:r>
      <w:r w:rsidR="00A608DE" w:rsidRPr="00D90DAA">
        <w:rPr>
          <w:rFonts w:ascii="Times New Roman" w:hAnsi="Times New Roman"/>
          <w:b/>
          <w:sz w:val="24"/>
          <w:szCs w:val="24"/>
        </w:rPr>
        <w:t>Превентивное, персонализированное управление здоровьем и координация с врачами узких специальностей</w:t>
      </w:r>
      <w:r w:rsidR="00A608DE">
        <w:rPr>
          <w:rFonts w:ascii="Times New Roman" w:hAnsi="Times New Roman"/>
          <w:b/>
          <w:sz w:val="24"/>
          <w:szCs w:val="24"/>
        </w:rPr>
        <w:t>»</w:t>
      </w:r>
      <w:r w:rsidR="00A608DE" w:rsidRPr="00D90DAA">
        <w:rPr>
          <w:rFonts w:ascii="Times New Roman" w:hAnsi="Times New Roman"/>
          <w:b/>
          <w:sz w:val="24"/>
          <w:szCs w:val="24"/>
        </w:rPr>
        <w:t xml:space="preserve"> (Advanced Health coaching)</w:t>
      </w:r>
    </w:p>
    <w:p w:rsidR="00FF54B9" w:rsidRDefault="00FF54B9" w:rsidP="00FF54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C2253" w:rsidRPr="000055AE" w:rsidRDefault="000055AE" w:rsidP="00FF54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55AE">
        <w:rPr>
          <w:rFonts w:ascii="Times New Roman" w:hAnsi="Times New Roman"/>
          <w:b/>
          <w:sz w:val="24"/>
          <w:szCs w:val="24"/>
        </w:rPr>
        <w:t xml:space="preserve"> </w:t>
      </w:r>
      <w:r w:rsidR="00BC2253" w:rsidRPr="000055A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BC2253" w:rsidRPr="000055AE">
        <w:rPr>
          <w:rFonts w:ascii="Times New Roman" w:hAnsi="Times New Roman"/>
          <w:sz w:val="24"/>
          <w:szCs w:val="24"/>
        </w:rPr>
        <w:t>ознакомленных</w:t>
      </w:r>
      <w:proofErr w:type="gramEnd"/>
      <w:r w:rsidR="00BC2253" w:rsidRPr="000055AE">
        <w:rPr>
          <w:rFonts w:ascii="Times New Roman" w:hAnsi="Times New Roman"/>
          <w:sz w:val="24"/>
          <w:szCs w:val="24"/>
        </w:rPr>
        <w:t xml:space="preserve"> с Уставом, лицензией на право ведения образовательной деятельности, Образовательной программой, Правилами внутреннего учебного распорядка, правами, обязанностями и ответственностью обучающихся и иными актами, регламентирующими организацию и осуществление образовательной деятельности.</w:t>
      </w:r>
    </w:p>
    <w:tbl>
      <w:tblPr>
        <w:tblpPr w:leftFromText="180" w:rightFromText="180" w:vertAnchor="text" w:horzAnchor="margin" w:tblpY="1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5"/>
        <w:gridCol w:w="3652"/>
        <w:gridCol w:w="2408"/>
        <w:gridCol w:w="1516"/>
      </w:tblGrid>
      <w:tr w:rsidR="00BC2253" w:rsidRPr="000055AE" w:rsidTr="00A32AB2">
        <w:trPr>
          <w:trHeight w:val="73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BC2253" w:rsidP="000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Ф.И.О. Обучающегося,</w:t>
            </w:r>
          </w:p>
          <w:p w:rsidR="00BC2253" w:rsidRPr="000055AE" w:rsidRDefault="00BC2253" w:rsidP="000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Дата рождения Обучающегося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0055AE" w:rsidP="00005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C2253" w:rsidRPr="000055AE">
              <w:rPr>
                <w:rFonts w:ascii="Times New Roman" w:hAnsi="Times New Roman"/>
                <w:b/>
                <w:sz w:val="20"/>
                <w:szCs w:val="20"/>
              </w:rPr>
              <w:t>онтактная информация Обучающегося (адрес места жительства, гражданство, телефон, СНИЛС)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BC2253" w:rsidP="00BC22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документах</w:t>
            </w:r>
            <w:proofErr w:type="gramEnd"/>
            <w:r w:rsidRPr="000055AE">
              <w:rPr>
                <w:rFonts w:ascii="Times New Roman" w:hAnsi="Times New Roman"/>
                <w:b/>
                <w:sz w:val="20"/>
                <w:szCs w:val="20"/>
              </w:rPr>
              <w:t xml:space="preserve"> об образовании (СПО/ВПО)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BC2253" w:rsidP="00BC22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5AE">
              <w:rPr>
                <w:rFonts w:ascii="Times New Roman" w:hAnsi="Times New Roman"/>
                <w:b/>
                <w:sz w:val="20"/>
                <w:szCs w:val="20"/>
              </w:rPr>
              <w:t>Подпись лица, направленного на обучение</w:t>
            </w:r>
          </w:p>
        </w:tc>
      </w:tr>
      <w:tr w:rsidR="00BC2253" w:rsidRPr="000055AE" w:rsidTr="00A32AB2">
        <w:trPr>
          <w:trHeight w:val="318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BC2253" w:rsidP="0000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E" w:rsidRPr="00C92C0A" w:rsidRDefault="000055AE" w:rsidP="0000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BC2253" w:rsidP="00BC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53" w:rsidRPr="000055AE" w:rsidRDefault="00BC2253" w:rsidP="00BC2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CC5" w:rsidRPr="00A15CC5" w:rsidRDefault="00A15CC5" w:rsidP="00A15CC5">
      <w:pPr>
        <w:spacing w:after="0"/>
        <w:rPr>
          <w:vanish/>
        </w:rPr>
      </w:pPr>
    </w:p>
    <w:tbl>
      <w:tblPr>
        <w:tblW w:w="10492" w:type="dxa"/>
        <w:tblCellSpacing w:w="0" w:type="dxa"/>
        <w:tblInd w:w="-142" w:type="dxa"/>
        <w:tblLayout w:type="fixed"/>
        <w:tblLook w:val="04A0"/>
      </w:tblPr>
      <w:tblGrid>
        <w:gridCol w:w="5182"/>
        <w:gridCol w:w="5310"/>
      </w:tblGrid>
      <w:tr w:rsidR="000055AE" w:rsidRPr="00FF54B9" w:rsidTr="00E10027">
        <w:trPr>
          <w:trHeight w:val="3430"/>
          <w:tblCellSpacing w:w="0" w:type="dxa"/>
        </w:trPr>
        <w:tc>
          <w:tcPr>
            <w:tcW w:w="51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  <w:r>
              <w:t xml:space="preserve">ООО </w:t>
            </w:r>
            <w:r>
              <w:rPr>
                <w:color w:val="000000"/>
              </w:rPr>
              <w:t>"</w:t>
            </w:r>
            <w:r w:rsidR="00614EE1">
              <w:rPr>
                <w:color w:val="000000"/>
              </w:rPr>
              <w:t>УОМ</w:t>
            </w:r>
            <w:r>
              <w:rPr>
                <w:color w:val="000000"/>
              </w:rPr>
              <w:t>"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color w:val="000000"/>
              </w:rPr>
            </w:pP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u w:val="single"/>
              </w:rPr>
              <w:t>Местонахождение:</w:t>
            </w:r>
            <w:r>
              <w:rPr>
                <w:bCs/>
              </w:rPr>
              <w:t xml:space="preserve"> 127473, г. Москва, ул.</w:t>
            </w:r>
            <w:r>
              <w:t xml:space="preserve"> </w:t>
            </w:r>
            <w:r>
              <w:rPr>
                <w:bCs/>
              </w:rPr>
              <w:t>Самотёчная, д.5, эт.2,  пом. I, ком. 2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>ОГРН 1207700337338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>ИНН/КПП  7707443190/</w:t>
            </w:r>
            <w:r>
              <w:t xml:space="preserve"> </w:t>
            </w:r>
            <w:r>
              <w:rPr>
                <w:bCs/>
              </w:rPr>
              <w:t>770701001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Банковские реквизиты: 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/с 40702810100250003847 в ФИЛИАЛ "ЦЕНТРАЛЬНЫЙ" БАНКА ВТБ (ПАО)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 г. Москва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>/с 30101810145250000411</w:t>
            </w:r>
          </w:p>
          <w:p w:rsidR="000055AE" w:rsidRPr="002701AA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 БИК</w:t>
            </w:r>
            <w:r w:rsidRPr="002701AA">
              <w:rPr>
                <w:bCs/>
              </w:rPr>
              <w:t xml:space="preserve"> 044525411</w:t>
            </w:r>
          </w:p>
          <w:p w:rsidR="000055AE" w:rsidRPr="002701AA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55AE" w:rsidRPr="002701AA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2701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delo</w:t>
            </w:r>
            <w:proofErr w:type="spellEnd"/>
            <w:r w:rsidR="00167CCE" w:rsidRPr="00F311C8">
              <w:rPr>
                <w:rFonts w:ascii="Times New Roman" w:eastAsia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uom</w:t>
            </w:r>
            <w:proofErr w:type="spellEnd"/>
            <w:r w:rsidR="00167CCE" w:rsidRPr="00F311C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167CCE" w:rsidRPr="00167CC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education</w:t>
            </w:r>
          </w:p>
          <w:p w:rsidR="000055AE" w:rsidRPr="002701AA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055AE" w:rsidRPr="00BE1352" w:rsidRDefault="000055AE" w:rsidP="000055AE">
            <w:pPr>
              <w:spacing w:after="0" w:line="240" w:lineRule="auto"/>
              <w:ind w:left="90" w:right="99"/>
              <w:rPr>
                <w:rFonts w:ascii="Times New Roman" w:hAnsi="Times New Roman"/>
                <w:sz w:val="24"/>
                <w:szCs w:val="24"/>
              </w:rPr>
            </w:pPr>
            <w:r w:rsidRPr="00BE1352">
              <w:rPr>
                <w:rFonts w:ascii="Times New Roman" w:hAnsi="Times New Roman"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Апреликов</w:t>
            </w:r>
            <w:r w:rsidR="00614E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  <w:r w:rsidRPr="00BE135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374F" w:rsidRDefault="000055AE" w:rsidP="00EB6876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E1352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5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5AE" w:rsidRPr="00595A03" w:rsidRDefault="000055AE" w:rsidP="000055AE">
            <w:pPr>
              <w:pStyle w:val="a9"/>
              <w:ind w:left="90"/>
              <w:rPr>
                <w:b/>
                <w:bCs/>
                <w:sz w:val="24"/>
                <w:szCs w:val="24"/>
              </w:rPr>
            </w:pPr>
            <w:r w:rsidRPr="007D1CB7">
              <w:rPr>
                <w:b/>
                <w:bCs/>
                <w:sz w:val="24"/>
                <w:szCs w:val="24"/>
              </w:rPr>
              <w:lastRenderedPageBreak/>
              <w:t>Заказчик:</w:t>
            </w:r>
          </w:p>
          <w:p w:rsidR="000055AE" w:rsidRPr="00595A03" w:rsidRDefault="00FF54B9" w:rsidP="000055AE">
            <w:pPr>
              <w:pStyle w:val="a9"/>
              <w:ind w:left="90"/>
              <w:rPr>
                <w:sz w:val="24"/>
                <w:szCs w:val="24"/>
              </w:rPr>
            </w:pPr>
            <w:r w:rsidRPr="007D1CB7">
              <w:rPr>
                <w:sz w:val="24"/>
                <w:szCs w:val="24"/>
              </w:rPr>
              <w:t>_____________________</w:t>
            </w:r>
          </w:p>
          <w:p w:rsidR="000055AE" w:rsidRPr="00595A03" w:rsidRDefault="000055AE" w:rsidP="000055AE">
            <w:pPr>
              <w:pStyle w:val="a9"/>
              <w:ind w:left="90"/>
              <w:rPr>
                <w:sz w:val="24"/>
                <w:szCs w:val="24"/>
              </w:rPr>
            </w:pPr>
          </w:p>
          <w:p w:rsidR="000055AE" w:rsidRPr="00FF54B9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u w:val="single"/>
              </w:rPr>
            </w:pPr>
            <w:r w:rsidRPr="00BC2253">
              <w:rPr>
                <w:u w:val="single"/>
              </w:rPr>
              <w:t>Местонахождение</w:t>
            </w:r>
            <w:r w:rsidRPr="00D27B34">
              <w:rPr>
                <w:u w:val="single"/>
              </w:rPr>
              <w:t xml:space="preserve">: </w:t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 xml:space="preserve">ОГРН </w:t>
            </w:r>
          </w:p>
          <w:p w:rsidR="000055AE" w:rsidRPr="00692C6E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 xml:space="preserve">ИНН/КПП </w:t>
            </w:r>
          </w:p>
          <w:p w:rsidR="000055AE" w:rsidRPr="00692C6E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  <w:rPr>
                <w:bCs/>
              </w:rPr>
            </w:pPr>
            <w:r>
              <w:rPr>
                <w:bCs/>
              </w:rPr>
              <w:t xml:space="preserve">Банковские реквизиты: </w:t>
            </w:r>
          </w:p>
          <w:p w:rsidR="00FF54B9" w:rsidRDefault="000055AE" w:rsidP="000055AE">
            <w:pPr>
              <w:pStyle w:val="p14"/>
              <w:spacing w:before="0" w:beforeAutospacing="0" w:after="0" w:afterAutospacing="0"/>
              <w:ind w:left="90"/>
            </w:pPr>
            <w:proofErr w:type="gramStart"/>
            <w:r>
              <w:t>р</w:t>
            </w:r>
            <w:proofErr w:type="gramEnd"/>
            <w:r w:rsidRPr="00BC2253">
              <w:t>/</w:t>
            </w:r>
            <w:r>
              <w:t>с</w:t>
            </w:r>
            <w:r w:rsidRPr="00BC2253">
              <w:t xml:space="preserve"> </w:t>
            </w:r>
            <w:r w:rsidR="00FF54B9">
              <w:t>____________</w:t>
            </w:r>
            <w:r>
              <w:t xml:space="preserve">в </w:t>
            </w:r>
            <w:r w:rsidR="00075735">
              <w:fldChar w:fldCharType="begin"/>
            </w:r>
            <w:r>
              <w:instrText xml:space="preserve"> MERGEFIELD bank2 </w:instrText>
            </w:r>
            <w:r w:rsidR="00075735">
              <w:fldChar w:fldCharType="separate"/>
            </w:r>
            <w:r w:rsidR="00FF54B9">
              <w:rPr>
                <w:noProof/>
              </w:rPr>
              <w:t>________________</w:t>
            </w:r>
            <w:r w:rsidR="00075735">
              <w:fldChar w:fldCharType="end"/>
            </w:r>
          </w:p>
          <w:p w:rsidR="000055AE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 xml:space="preserve"> к/с </w:t>
            </w:r>
          </w:p>
          <w:p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t>БИК</w:t>
            </w:r>
            <w:r w:rsidRPr="00C92C0A">
              <w:t xml:space="preserve"> </w:t>
            </w:r>
          </w:p>
          <w:p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  <w:r>
              <w:rPr>
                <w:lang w:val="en-US"/>
              </w:rPr>
              <w:t>Email</w:t>
            </w:r>
            <w:r w:rsidRPr="00C92C0A">
              <w:t xml:space="preserve">: </w:t>
            </w:r>
          </w:p>
          <w:p w:rsidR="000055AE" w:rsidRPr="00C92C0A" w:rsidRDefault="000055AE" w:rsidP="000055AE">
            <w:pPr>
              <w:pStyle w:val="p14"/>
              <w:spacing w:before="0" w:beforeAutospacing="0" w:after="0" w:afterAutospacing="0"/>
              <w:ind w:left="90"/>
            </w:pPr>
          </w:p>
          <w:p w:rsidR="000055AE" w:rsidRDefault="000055AE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4B9" w:rsidRDefault="00FF54B9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4B9" w:rsidRDefault="00FF54B9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4B9" w:rsidRPr="00FF54B9" w:rsidRDefault="00FF54B9" w:rsidP="000055AE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5AE" w:rsidRPr="00C92C0A" w:rsidRDefault="000055AE" w:rsidP="000055AE">
            <w:pPr>
              <w:spacing w:after="0" w:line="240" w:lineRule="auto"/>
              <w:ind w:left="90" w:right="9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5AE" w:rsidRPr="00556314" w:rsidRDefault="000055AE" w:rsidP="00830DA1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3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___________________/</w:t>
            </w:r>
            <w:r w:rsidR="00FF54B9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5563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</w:p>
          <w:p w:rsidR="000055AE" w:rsidRPr="00556314" w:rsidRDefault="000055AE" w:rsidP="0065374F">
            <w:pPr>
              <w:spacing w:after="0" w:line="240" w:lineRule="auto"/>
              <w:ind w:left="90" w:right="9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63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556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830DA1" w:rsidRPr="00556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r w:rsidR="00E10027" w:rsidRPr="005563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r w:rsidRPr="00BE1352">
              <w:rPr>
                <w:rFonts w:ascii="Times New Roman" w:hAnsi="Times New Roman"/>
                <w:sz w:val="24"/>
                <w:szCs w:val="24"/>
              </w:rPr>
              <w:t>м</w:t>
            </w:r>
            <w:r w:rsidRPr="005563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E1352">
              <w:rPr>
                <w:rFonts w:ascii="Times New Roman" w:hAnsi="Times New Roman"/>
                <w:sz w:val="24"/>
                <w:szCs w:val="24"/>
              </w:rPr>
              <w:t>п</w:t>
            </w:r>
            <w:r w:rsidRPr="005563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32AB2" w:rsidRPr="00FF54B9" w:rsidRDefault="00A32AB2" w:rsidP="0034652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A32AB2" w:rsidRPr="00FF54B9" w:rsidSect="00452859">
      <w:pgSz w:w="11906" w:h="16838"/>
      <w:pgMar w:top="-851" w:right="746" w:bottom="1418" w:left="810" w:header="708" w:footer="4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0208B" w15:done="0"/>
  <w15:commentEx w15:paraId="73ED615D" w15:done="0"/>
  <w15:commentEx w15:paraId="74BD2A1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EE" w:rsidRDefault="006366EE">
      <w:pPr>
        <w:spacing w:line="240" w:lineRule="auto"/>
      </w:pPr>
      <w:r>
        <w:separator/>
      </w:r>
    </w:p>
  </w:endnote>
  <w:endnote w:type="continuationSeparator" w:id="0">
    <w:p w:rsidR="006366EE" w:rsidRDefault="00636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EE" w:rsidRDefault="006366EE">
      <w:pPr>
        <w:spacing w:after="0" w:line="240" w:lineRule="auto"/>
      </w:pPr>
      <w:r>
        <w:separator/>
      </w:r>
    </w:p>
  </w:footnote>
  <w:footnote w:type="continuationSeparator" w:id="0">
    <w:p w:rsidR="006366EE" w:rsidRDefault="0063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D156D"/>
    <w:multiLevelType w:val="multilevel"/>
    <w:tmpl w:val="63ECB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>
      <w:start w:val="5"/>
      <w:numFmt w:val="decimal"/>
      <w:lvlText w:val="%1.%2."/>
      <w:lvlJc w:val="left"/>
      <w:pPr>
        <w:ind w:left="45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2872EF"/>
    <w:multiLevelType w:val="multilevel"/>
    <w:tmpl w:val="0D2872EF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75D4E70"/>
    <w:multiLevelType w:val="multilevel"/>
    <w:tmpl w:val="275D4E70"/>
    <w:lvl w:ilvl="0">
      <w:start w:val="1"/>
      <w:numFmt w:val="decimal"/>
      <w:lvlText w:val="4.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">
    <w:nsid w:val="2FF50C0A"/>
    <w:multiLevelType w:val="hybridMultilevel"/>
    <w:tmpl w:val="2572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69D5"/>
    <w:multiLevelType w:val="multilevel"/>
    <w:tmpl w:val="9E6C17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3322512"/>
    <w:multiLevelType w:val="multilevel"/>
    <w:tmpl w:val="FC5292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0B15248"/>
    <w:multiLevelType w:val="hybridMultilevel"/>
    <w:tmpl w:val="4AC857CA"/>
    <w:lvl w:ilvl="0" w:tplc="7C14941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3344"/>
    <w:multiLevelType w:val="multilevel"/>
    <w:tmpl w:val="194000E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8CC531B"/>
    <w:multiLevelType w:val="multilevel"/>
    <w:tmpl w:val="18B8A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3D69B4"/>
    <w:multiLevelType w:val="multilevel"/>
    <w:tmpl w:val="EB000C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340E49"/>
    <w:multiLevelType w:val="multilevel"/>
    <w:tmpl w:val="70CE1F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C251B81"/>
    <w:multiLevelType w:val="multilevel"/>
    <w:tmpl w:val="6C251B81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1F21C5"/>
    <w:multiLevelType w:val="multilevel"/>
    <w:tmpl w:val="52420B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763820AA"/>
    <w:multiLevelType w:val="multilevel"/>
    <w:tmpl w:val="39D05FF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83012F8"/>
    <w:multiLevelType w:val="multilevel"/>
    <w:tmpl w:val="B9FED5B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i/>
        <w:iCs/>
        <w:strike w:val="0"/>
        <w:dstrike w:val="0"/>
        <w:u w:val="none" w:color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0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D2D3C"/>
    <w:rsid w:val="00005124"/>
    <w:rsid w:val="000055AE"/>
    <w:rsid w:val="00006405"/>
    <w:rsid w:val="000316FB"/>
    <w:rsid w:val="00032878"/>
    <w:rsid w:val="000348C0"/>
    <w:rsid w:val="00047509"/>
    <w:rsid w:val="00047777"/>
    <w:rsid w:val="00061C86"/>
    <w:rsid w:val="000704E4"/>
    <w:rsid w:val="000739CB"/>
    <w:rsid w:val="00075735"/>
    <w:rsid w:val="00077DB1"/>
    <w:rsid w:val="00082A17"/>
    <w:rsid w:val="00086C16"/>
    <w:rsid w:val="000A1877"/>
    <w:rsid w:val="000D2BD2"/>
    <w:rsid w:val="000D2E89"/>
    <w:rsid w:val="0010038D"/>
    <w:rsid w:val="001045B8"/>
    <w:rsid w:val="00111C76"/>
    <w:rsid w:val="0011400F"/>
    <w:rsid w:val="00125BE9"/>
    <w:rsid w:val="00131C7C"/>
    <w:rsid w:val="00136802"/>
    <w:rsid w:val="00144202"/>
    <w:rsid w:val="00146B4A"/>
    <w:rsid w:val="00151FF2"/>
    <w:rsid w:val="00160E8A"/>
    <w:rsid w:val="00167CCE"/>
    <w:rsid w:val="00173378"/>
    <w:rsid w:val="00177918"/>
    <w:rsid w:val="001833DA"/>
    <w:rsid w:val="001A1747"/>
    <w:rsid w:val="001A697B"/>
    <w:rsid w:val="001B059E"/>
    <w:rsid w:val="001B284B"/>
    <w:rsid w:val="001B2989"/>
    <w:rsid w:val="001C2132"/>
    <w:rsid w:val="001C4B54"/>
    <w:rsid w:val="001D5566"/>
    <w:rsid w:val="001E2EC0"/>
    <w:rsid w:val="001E56EA"/>
    <w:rsid w:val="001E7260"/>
    <w:rsid w:val="0021361E"/>
    <w:rsid w:val="00241979"/>
    <w:rsid w:val="00251ED1"/>
    <w:rsid w:val="00263ADF"/>
    <w:rsid w:val="00264BCE"/>
    <w:rsid w:val="002701AA"/>
    <w:rsid w:val="00285969"/>
    <w:rsid w:val="00287720"/>
    <w:rsid w:val="00290EFC"/>
    <w:rsid w:val="00296F6F"/>
    <w:rsid w:val="002B074E"/>
    <w:rsid w:val="002B3BFB"/>
    <w:rsid w:val="002D75E2"/>
    <w:rsid w:val="002F0C43"/>
    <w:rsid w:val="002F3DA5"/>
    <w:rsid w:val="00300638"/>
    <w:rsid w:val="0032117F"/>
    <w:rsid w:val="003331F9"/>
    <w:rsid w:val="00336B11"/>
    <w:rsid w:val="0034652D"/>
    <w:rsid w:val="003614C6"/>
    <w:rsid w:val="00367F3A"/>
    <w:rsid w:val="00367F69"/>
    <w:rsid w:val="003A17F4"/>
    <w:rsid w:val="003A43FF"/>
    <w:rsid w:val="003B52AD"/>
    <w:rsid w:val="003C0266"/>
    <w:rsid w:val="003C4A40"/>
    <w:rsid w:val="003D4D16"/>
    <w:rsid w:val="003E216A"/>
    <w:rsid w:val="003F61E4"/>
    <w:rsid w:val="00401069"/>
    <w:rsid w:val="00405D9C"/>
    <w:rsid w:val="00420EBB"/>
    <w:rsid w:val="00422DA7"/>
    <w:rsid w:val="00424FD3"/>
    <w:rsid w:val="00425D83"/>
    <w:rsid w:val="00450924"/>
    <w:rsid w:val="00452859"/>
    <w:rsid w:val="00476D38"/>
    <w:rsid w:val="004778AF"/>
    <w:rsid w:val="00492BAD"/>
    <w:rsid w:val="00494A42"/>
    <w:rsid w:val="004A2219"/>
    <w:rsid w:val="004A2C27"/>
    <w:rsid w:val="004A77B3"/>
    <w:rsid w:val="004B3D8E"/>
    <w:rsid w:val="004C7844"/>
    <w:rsid w:val="004E49D6"/>
    <w:rsid w:val="004F5104"/>
    <w:rsid w:val="00512A70"/>
    <w:rsid w:val="00517ACF"/>
    <w:rsid w:val="005207A7"/>
    <w:rsid w:val="00541552"/>
    <w:rsid w:val="0055281C"/>
    <w:rsid w:val="00556314"/>
    <w:rsid w:val="00577CE4"/>
    <w:rsid w:val="00595A03"/>
    <w:rsid w:val="00597497"/>
    <w:rsid w:val="005A17F2"/>
    <w:rsid w:val="005A1AF9"/>
    <w:rsid w:val="005C0B78"/>
    <w:rsid w:val="005E1310"/>
    <w:rsid w:val="005E4B97"/>
    <w:rsid w:val="0060192E"/>
    <w:rsid w:val="00614EE1"/>
    <w:rsid w:val="00617508"/>
    <w:rsid w:val="00625732"/>
    <w:rsid w:val="00631234"/>
    <w:rsid w:val="0063489D"/>
    <w:rsid w:val="00634DB7"/>
    <w:rsid w:val="00634E9A"/>
    <w:rsid w:val="006366EE"/>
    <w:rsid w:val="006448E4"/>
    <w:rsid w:val="00652F6F"/>
    <w:rsid w:val="0065374F"/>
    <w:rsid w:val="0065777E"/>
    <w:rsid w:val="006633AC"/>
    <w:rsid w:val="006724C9"/>
    <w:rsid w:val="00674700"/>
    <w:rsid w:val="00680CA5"/>
    <w:rsid w:val="00682406"/>
    <w:rsid w:val="00684FC7"/>
    <w:rsid w:val="00692C6E"/>
    <w:rsid w:val="00692E21"/>
    <w:rsid w:val="00695739"/>
    <w:rsid w:val="00697063"/>
    <w:rsid w:val="006A4C84"/>
    <w:rsid w:val="006B3E0E"/>
    <w:rsid w:val="006C32D8"/>
    <w:rsid w:val="006D0BBE"/>
    <w:rsid w:val="006D36AF"/>
    <w:rsid w:val="006D4E4C"/>
    <w:rsid w:val="006F5ABE"/>
    <w:rsid w:val="00723B10"/>
    <w:rsid w:val="00727AA4"/>
    <w:rsid w:val="007343FF"/>
    <w:rsid w:val="00750B5E"/>
    <w:rsid w:val="007518B3"/>
    <w:rsid w:val="00755ED2"/>
    <w:rsid w:val="007567A6"/>
    <w:rsid w:val="00773002"/>
    <w:rsid w:val="00782101"/>
    <w:rsid w:val="00785D04"/>
    <w:rsid w:val="00787C6F"/>
    <w:rsid w:val="007B192B"/>
    <w:rsid w:val="007B54FE"/>
    <w:rsid w:val="007C5692"/>
    <w:rsid w:val="007C614C"/>
    <w:rsid w:val="007D1CB7"/>
    <w:rsid w:val="007E20F2"/>
    <w:rsid w:val="007E3CD5"/>
    <w:rsid w:val="00816ACB"/>
    <w:rsid w:val="00826966"/>
    <w:rsid w:val="00826A26"/>
    <w:rsid w:val="00830DA1"/>
    <w:rsid w:val="00842420"/>
    <w:rsid w:val="00843E9A"/>
    <w:rsid w:val="00861409"/>
    <w:rsid w:val="008659C6"/>
    <w:rsid w:val="00876867"/>
    <w:rsid w:val="00876C19"/>
    <w:rsid w:val="008A066C"/>
    <w:rsid w:val="008A3A6A"/>
    <w:rsid w:val="008A3DC1"/>
    <w:rsid w:val="008A5799"/>
    <w:rsid w:val="008E0A8E"/>
    <w:rsid w:val="00906656"/>
    <w:rsid w:val="009930A5"/>
    <w:rsid w:val="009A33E8"/>
    <w:rsid w:val="009B4B89"/>
    <w:rsid w:val="009B7928"/>
    <w:rsid w:val="009C07E9"/>
    <w:rsid w:val="009C67DF"/>
    <w:rsid w:val="009D558C"/>
    <w:rsid w:val="009F1E9A"/>
    <w:rsid w:val="00A15CC5"/>
    <w:rsid w:val="00A32AB2"/>
    <w:rsid w:val="00A33426"/>
    <w:rsid w:val="00A3533D"/>
    <w:rsid w:val="00A37ABB"/>
    <w:rsid w:val="00A4731C"/>
    <w:rsid w:val="00A507B4"/>
    <w:rsid w:val="00A57785"/>
    <w:rsid w:val="00A57B09"/>
    <w:rsid w:val="00A608DE"/>
    <w:rsid w:val="00A65E78"/>
    <w:rsid w:val="00A7772F"/>
    <w:rsid w:val="00A84DA6"/>
    <w:rsid w:val="00AB057F"/>
    <w:rsid w:val="00AD2D3C"/>
    <w:rsid w:val="00AD65CD"/>
    <w:rsid w:val="00AE7250"/>
    <w:rsid w:val="00AF32B5"/>
    <w:rsid w:val="00B1250B"/>
    <w:rsid w:val="00B1288E"/>
    <w:rsid w:val="00B12E79"/>
    <w:rsid w:val="00B13733"/>
    <w:rsid w:val="00B13927"/>
    <w:rsid w:val="00B13EC1"/>
    <w:rsid w:val="00B316F1"/>
    <w:rsid w:val="00B46775"/>
    <w:rsid w:val="00B5304E"/>
    <w:rsid w:val="00B74C9A"/>
    <w:rsid w:val="00B74D2C"/>
    <w:rsid w:val="00B9346E"/>
    <w:rsid w:val="00BA329F"/>
    <w:rsid w:val="00BB10C9"/>
    <w:rsid w:val="00BC2253"/>
    <w:rsid w:val="00BC2EA2"/>
    <w:rsid w:val="00BD2840"/>
    <w:rsid w:val="00BD4D31"/>
    <w:rsid w:val="00BE1352"/>
    <w:rsid w:val="00BF7053"/>
    <w:rsid w:val="00C0518E"/>
    <w:rsid w:val="00C305AF"/>
    <w:rsid w:val="00C431C4"/>
    <w:rsid w:val="00C52986"/>
    <w:rsid w:val="00C75C09"/>
    <w:rsid w:val="00C805DC"/>
    <w:rsid w:val="00C86063"/>
    <w:rsid w:val="00C911EE"/>
    <w:rsid w:val="00C92C0A"/>
    <w:rsid w:val="00CA761F"/>
    <w:rsid w:val="00CC74A9"/>
    <w:rsid w:val="00CD37B3"/>
    <w:rsid w:val="00CF75EB"/>
    <w:rsid w:val="00D024A2"/>
    <w:rsid w:val="00D024E1"/>
    <w:rsid w:val="00D06F1C"/>
    <w:rsid w:val="00D10EBD"/>
    <w:rsid w:val="00D1257A"/>
    <w:rsid w:val="00D258C6"/>
    <w:rsid w:val="00D27B34"/>
    <w:rsid w:val="00D43048"/>
    <w:rsid w:val="00D87F21"/>
    <w:rsid w:val="00D91AF2"/>
    <w:rsid w:val="00DB29FA"/>
    <w:rsid w:val="00DB35E2"/>
    <w:rsid w:val="00DB7862"/>
    <w:rsid w:val="00DD1BEF"/>
    <w:rsid w:val="00DD65CA"/>
    <w:rsid w:val="00DE2574"/>
    <w:rsid w:val="00DF7D1A"/>
    <w:rsid w:val="00E10027"/>
    <w:rsid w:val="00E1264D"/>
    <w:rsid w:val="00E2048A"/>
    <w:rsid w:val="00E219C7"/>
    <w:rsid w:val="00E2744F"/>
    <w:rsid w:val="00E414B3"/>
    <w:rsid w:val="00E42AC3"/>
    <w:rsid w:val="00E444CA"/>
    <w:rsid w:val="00E46AC2"/>
    <w:rsid w:val="00E506FF"/>
    <w:rsid w:val="00E50965"/>
    <w:rsid w:val="00E56774"/>
    <w:rsid w:val="00E873A9"/>
    <w:rsid w:val="00E91D35"/>
    <w:rsid w:val="00E97943"/>
    <w:rsid w:val="00EA070C"/>
    <w:rsid w:val="00EA19F9"/>
    <w:rsid w:val="00EA1C94"/>
    <w:rsid w:val="00EA2C45"/>
    <w:rsid w:val="00EA3D06"/>
    <w:rsid w:val="00EB19EB"/>
    <w:rsid w:val="00EB6876"/>
    <w:rsid w:val="00ED36C2"/>
    <w:rsid w:val="00ED3D11"/>
    <w:rsid w:val="00ED626F"/>
    <w:rsid w:val="00EE0346"/>
    <w:rsid w:val="00EE73D1"/>
    <w:rsid w:val="00EF4D14"/>
    <w:rsid w:val="00F16D0C"/>
    <w:rsid w:val="00F23433"/>
    <w:rsid w:val="00F311C8"/>
    <w:rsid w:val="00F36B56"/>
    <w:rsid w:val="00F53BB3"/>
    <w:rsid w:val="00F53E85"/>
    <w:rsid w:val="00F6064C"/>
    <w:rsid w:val="00F6263D"/>
    <w:rsid w:val="00F67C34"/>
    <w:rsid w:val="00F70094"/>
    <w:rsid w:val="00F71A31"/>
    <w:rsid w:val="00F7550C"/>
    <w:rsid w:val="00F851BC"/>
    <w:rsid w:val="00F92E40"/>
    <w:rsid w:val="00F963CA"/>
    <w:rsid w:val="00FA06BE"/>
    <w:rsid w:val="00FB294A"/>
    <w:rsid w:val="00FD45A6"/>
    <w:rsid w:val="00FD5656"/>
    <w:rsid w:val="00FF0157"/>
    <w:rsid w:val="00FF23CC"/>
    <w:rsid w:val="00FF536F"/>
    <w:rsid w:val="00FF54B9"/>
    <w:rsid w:val="00FF7C06"/>
    <w:rsid w:val="00FF7D6C"/>
    <w:rsid w:val="16D70152"/>
    <w:rsid w:val="308B77BC"/>
    <w:rsid w:val="34AB0191"/>
    <w:rsid w:val="3CBA5C3C"/>
    <w:rsid w:val="4D6407D7"/>
    <w:rsid w:val="5924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qFormat="1"/>
    <w:lsdException w:name="Title" w:semiHidden="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DA7"/>
    <w:pPr>
      <w:spacing w:after="200" w:line="276" w:lineRule="auto"/>
    </w:pPr>
    <w:rPr>
      <w:rFonts w:eastAsia="SimSu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422DA7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qFormat/>
    <w:rsid w:val="00422DA7"/>
    <w:pPr>
      <w:spacing w:after="0" w:line="240" w:lineRule="auto"/>
    </w:pPr>
    <w:rPr>
      <w:rFonts w:ascii="Segoe UI" w:hAnsi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qFormat/>
    <w:rsid w:val="00422D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Body Text"/>
    <w:basedOn w:val="a0"/>
    <w:link w:val="aa"/>
    <w:unhideWhenUsed/>
    <w:qFormat/>
    <w:rsid w:val="00422DA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">
    <w:name w:val="List Bullet"/>
    <w:basedOn w:val="a0"/>
    <w:uiPriority w:val="99"/>
    <w:unhideWhenUsed/>
    <w:qFormat/>
    <w:rsid w:val="00422DA7"/>
    <w:pPr>
      <w:numPr>
        <w:numId w:val="1"/>
      </w:numPr>
      <w:spacing w:after="0" w:line="240" w:lineRule="auto"/>
      <w:contextualSpacing/>
    </w:pPr>
    <w:rPr>
      <w:rFonts w:ascii="Times New Roman" w:eastAsia="Calibri" w:hAnsi="Times New Roman"/>
      <w:sz w:val="24"/>
      <w:szCs w:val="24"/>
    </w:rPr>
  </w:style>
  <w:style w:type="paragraph" w:styleId="ab">
    <w:name w:val="Title"/>
    <w:basedOn w:val="a0"/>
    <w:link w:val="ac"/>
    <w:uiPriority w:val="99"/>
    <w:qFormat/>
    <w:rsid w:val="00422D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ad">
    <w:name w:val="footer"/>
    <w:basedOn w:val="a0"/>
    <w:link w:val="ae"/>
    <w:uiPriority w:val="99"/>
    <w:unhideWhenUsed/>
    <w:qFormat/>
    <w:rsid w:val="00422DA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">
    <w:name w:val="Normal (Web)"/>
    <w:basedOn w:val="a0"/>
    <w:uiPriority w:val="99"/>
    <w:unhideWhenUsed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qFormat/>
    <w:rsid w:val="00422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Знак"/>
    <w:link w:val="a9"/>
    <w:qFormat/>
    <w:rsid w:val="00422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0"/>
    <w:uiPriority w:val="34"/>
    <w:qFormat/>
    <w:rsid w:val="00422DA7"/>
    <w:pPr>
      <w:ind w:left="720"/>
      <w:contextualSpacing/>
    </w:pPr>
    <w:rPr>
      <w:rFonts w:eastAsia="Calibri"/>
      <w:lang w:eastAsia="en-US"/>
    </w:rPr>
  </w:style>
  <w:style w:type="paragraph" w:customStyle="1" w:styleId="p14">
    <w:name w:val="p14"/>
    <w:basedOn w:val="a0"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1"/>
    <w:qFormat/>
    <w:rsid w:val="00422DA7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0"/>
    <w:qFormat/>
    <w:rsid w:val="0042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1"/>
    <w:qFormat/>
    <w:rsid w:val="00422DA7"/>
  </w:style>
  <w:style w:type="character" w:customStyle="1" w:styleId="HTML0">
    <w:name w:val="Стандартный HTML Знак"/>
    <w:link w:val="HTML"/>
    <w:uiPriority w:val="99"/>
    <w:qFormat/>
    <w:rsid w:val="00422D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qFormat/>
    <w:rsid w:val="00422DA7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link w:val="a7"/>
    <w:uiPriority w:val="99"/>
    <w:qFormat/>
    <w:rsid w:val="00422DA7"/>
    <w:rPr>
      <w:rFonts w:eastAsia="SimSun"/>
      <w:lang w:eastAsia="ru-RU"/>
    </w:rPr>
  </w:style>
  <w:style w:type="character" w:customStyle="1" w:styleId="ae">
    <w:name w:val="Нижний колонтитул Знак"/>
    <w:link w:val="ad"/>
    <w:uiPriority w:val="99"/>
    <w:qFormat/>
    <w:rsid w:val="00422DA7"/>
    <w:rPr>
      <w:rFonts w:eastAsia="SimSun"/>
      <w:lang w:eastAsia="ru-RU"/>
    </w:rPr>
  </w:style>
  <w:style w:type="character" w:customStyle="1" w:styleId="ac">
    <w:name w:val="Название Знак"/>
    <w:link w:val="ab"/>
    <w:uiPriority w:val="99"/>
    <w:qFormat/>
    <w:rsid w:val="00422D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F67C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1"/>
    <w:uiPriority w:val="99"/>
    <w:semiHidden/>
    <w:unhideWhenUsed/>
    <w:rsid w:val="00C75C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75C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C75C09"/>
    <w:rPr>
      <w:rFonts w:eastAsia="SimSu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5C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5C09"/>
    <w:rPr>
      <w:rFonts w:eastAsia="SimSu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5273B-8894-4CF9-A00B-3A5A4E0E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3012</Words>
  <Characters>17170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ПК</dc:creator>
  <cp:lastModifiedBy>Alexandra</cp:lastModifiedBy>
  <cp:revision>4</cp:revision>
  <cp:lastPrinted>2018-11-15T11:11:00Z</cp:lastPrinted>
  <dcterms:created xsi:type="dcterms:W3CDTF">2022-10-07T07:16:00Z</dcterms:created>
  <dcterms:modified xsi:type="dcterms:W3CDTF">2022-10-07T07:23:00Z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